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A7" w:rsidRPr="005C713F" w:rsidRDefault="00C732A7" w:rsidP="00C732A7">
      <w:pPr>
        <w:pStyle w:val="a4"/>
        <w:pBdr>
          <w:bottom w:val="double" w:sz="6" w:space="1" w:color="auto"/>
        </w:pBdr>
        <w:rPr>
          <w:sz w:val="28"/>
        </w:rPr>
      </w:pPr>
      <w:r w:rsidRPr="005C713F">
        <w:rPr>
          <w:noProof/>
          <w:lang w:eastAsia="bg-BG"/>
        </w:rPr>
        <w:drawing>
          <wp:anchor distT="0" distB="0" distL="114300" distR="114300" simplePos="0" relativeHeight="251666944" behindDoc="0" locked="0" layoutInCell="1" allowOverlap="1" wp14:anchorId="08649045" wp14:editId="14FF560D">
            <wp:simplePos x="0" y="0"/>
            <wp:positionH relativeFrom="column">
              <wp:posOffset>-228600</wp:posOffset>
            </wp:positionH>
            <wp:positionV relativeFrom="paragraph">
              <wp:posOffset>0</wp:posOffset>
            </wp:positionV>
            <wp:extent cx="596900" cy="569595"/>
            <wp:effectExtent l="1905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732A7" w:rsidRPr="005C713F" w:rsidRDefault="00C732A7" w:rsidP="00C732A7">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732A7" w:rsidRDefault="00C732A7" w:rsidP="00C732A7">
      <w:pPr>
        <w:rPr>
          <w:sz w:val="16"/>
          <w:szCs w:val="16"/>
          <w:lang w:val="bg-BG"/>
        </w:rPr>
      </w:pPr>
    </w:p>
    <w:p w:rsidR="00C732A7" w:rsidRDefault="00C732A7" w:rsidP="00C732A7">
      <w:pPr>
        <w:rPr>
          <w:sz w:val="16"/>
          <w:szCs w:val="16"/>
          <w:lang w:val="bg-BG"/>
        </w:rPr>
      </w:pPr>
    </w:p>
    <w:p w:rsidR="00C732A7" w:rsidRDefault="00C732A7" w:rsidP="00C732A7">
      <w:pPr>
        <w:rPr>
          <w:sz w:val="16"/>
          <w:szCs w:val="16"/>
          <w:lang w:val="bg-BG"/>
        </w:rPr>
      </w:pPr>
    </w:p>
    <w:p w:rsidR="00C732A7" w:rsidRPr="00275F89" w:rsidRDefault="00C732A7" w:rsidP="00C732A7">
      <w:pPr>
        <w:jc w:val="center"/>
        <w:rPr>
          <w:b/>
          <w:bCs/>
          <w:lang w:val="bg-BG"/>
        </w:rPr>
      </w:pPr>
      <w:r w:rsidRPr="00275F89">
        <w:rPr>
          <w:b/>
          <w:bCs/>
          <w:lang w:val="bg-BG"/>
        </w:rPr>
        <w:t>Р Е Ш Е Н И Е</w:t>
      </w:r>
    </w:p>
    <w:p w:rsidR="00C732A7" w:rsidRPr="00C74222" w:rsidRDefault="00C74222" w:rsidP="00C732A7">
      <w:pPr>
        <w:jc w:val="center"/>
        <w:rPr>
          <w:b/>
          <w:bCs/>
        </w:rPr>
      </w:pPr>
      <w:r>
        <w:rPr>
          <w:b/>
          <w:bCs/>
          <w:lang w:val="bg-BG"/>
        </w:rPr>
        <w:t xml:space="preserve">№ </w:t>
      </w:r>
      <w:r>
        <w:rPr>
          <w:b/>
          <w:bCs/>
        </w:rPr>
        <w:t>251</w:t>
      </w:r>
    </w:p>
    <w:p w:rsidR="00C732A7" w:rsidRPr="00275F89" w:rsidRDefault="00C732A7" w:rsidP="00C732A7">
      <w:pPr>
        <w:rPr>
          <w:b/>
          <w:bCs/>
        </w:rPr>
      </w:pPr>
    </w:p>
    <w:p w:rsidR="00C732A7" w:rsidRPr="00C74222" w:rsidRDefault="00C732A7" w:rsidP="00C732A7">
      <w:pPr>
        <w:jc w:val="center"/>
      </w:pPr>
      <w:r w:rsidRPr="00275F89">
        <w:rPr>
          <w:lang w:val="bg-BG"/>
        </w:rPr>
        <w:t>взето с Протокол № 3</w:t>
      </w:r>
      <w:r w:rsidR="00C74222">
        <w:t>7</w:t>
      </w:r>
    </w:p>
    <w:p w:rsidR="00C732A7" w:rsidRPr="00275F89" w:rsidRDefault="00C732A7" w:rsidP="00C732A7">
      <w:pPr>
        <w:jc w:val="center"/>
        <w:rPr>
          <w:lang w:val="bg-BG"/>
        </w:rPr>
      </w:pPr>
      <w:r w:rsidRPr="00275F89">
        <w:rPr>
          <w:lang w:val="bg-BG"/>
        </w:rPr>
        <w:t>на редовна  сесия на ОбС – Лъки</w:t>
      </w:r>
    </w:p>
    <w:p w:rsidR="00C732A7" w:rsidRPr="00275F89" w:rsidRDefault="00C732A7" w:rsidP="00C732A7">
      <w:pPr>
        <w:jc w:val="center"/>
        <w:rPr>
          <w:lang w:val="bg-BG"/>
        </w:rPr>
      </w:pPr>
      <w:r w:rsidRPr="00275F89">
        <w:rPr>
          <w:lang w:val="bg-BG"/>
        </w:rPr>
        <w:t xml:space="preserve">мандат 2019-2023 година, проведена на </w:t>
      </w:r>
      <w:r w:rsidR="00365AEB">
        <w:t>2</w:t>
      </w:r>
      <w:r w:rsidR="00C74222">
        <w:t>2</w:t>
      </w:r>
      <w:r w:rsidR="00365AEB">
        <w:rPr>
          <w:lang w:val="bg-BG"/>
        </w:rPr>
        <w:t>.</w:t>
      </w:r>
      <w:r w:rsidR="00365AEB">
        <w:t>1</w:t>
      </w:r>
      <w:r w:rsidR="00C74222">
        <w:t>2</w:t>
      </w:r>
      <w:r w:rsidRPr="00275F89">
        <w:rPr>
          <w:lang w:val="bg-BG"/>
        </w:rPr>
        <w:t>.2022г.</w:t>
      </w:r>
    </w:p>
    <w:p w:rsidR="00C732A7" w:rsidRPr="00275F89" w:rsidRDefault="00C732A7" w:rsidP="00C732A7">
      <w:pPr>
        <w:jc w:val="center"/>
        <w:rPr>
          <w:lang w:val="bg-BG"/>
        </w:rPr>
      </w:pPr>
    </w:p>
    <w:p w:rsidR="00C74222" w:rsidRPr="00C74222" w:rsidRDefault="00C732A7" w:rsidP="00570A2A">
      <w:pPr>
        <w:shd w:val="clear" w:color="auto" w:fill="FFFFFF"/>
        <w:jc w:val="both"/>
        <w:rPr>
          <w:lang w:val="bg-BG" w:eastAsia="bg-BG"/>
        </w:rPr>
      </w:pPr>
      <w:r w:rsidRPr="00275F89">
        <w:rPr>
          <w:b/>
          <w:u w:val="single"/>
          <w:lang w:val="bg-BG"/>
        </w:rPr>
        <w:t>ОТНОСНО:</w:t>
      </w:r>
      <w:r w:rsidRPr="00275F89">
        <w:rPr>
          <w:lang w:val="bg-BG"/>
        </w:rPr>
        <w:t xml:space="preserve"> </w:t>
      </w:r>
      <w:r w:rsidR="00365AEB">
        <w:t xml:space="preserve"> </w:t>
      </w:r>
      <w:r w:rsidR="00C74222" w:rsidRPr="00C74222">
        <w:rPr>
          <w:lang w:val="bg-BG" w:eastAsia="bg-BG"/>
        </w:rPr>
        <w:t>Одобряване и приемане на план-сметка за годишния размер на разходите за дейностите по сметосъбиране и сметоизвозване, обезвреждане на битовите отпадъци в депа и поддържане чистота на териториите за обществено ползване и определяне на таксата за битови отпадъци за 202</w:t>
      </w:r>
      <w:r w:rsidR="00C74222" w:rsidRPr="00C74222">
        <w:rPr>
          <w:lang w:eastAsia="bg-BG"/>
        </w:rPr>
        <w:t>3</w:t>
      </w:r>
      <w:r w:rsidR="00C74222" w:rsidRPr="00C74222">
        <w:rPr>
          <w:lang w:val="bg-BG" w:eastAsia="bg-BG"/>
        </w:rPr>
        <w:t xml:space="preserve"> г.</w:t>
      </w:r>
    </w:p>
    <w:p w:rsidR="0095336C" w:rsidRPr="00010357" w:rsidRDefault="0095336C" w:rsidP="0095336C">
      <w:pPr>
        <w:ind w:right="-808"/>
        <w:rPr>
          <w:rFonts w:asciiTheme="minorHAnsi" w:hAnsiTheme="minorHAnsi"/>
          <w:bCs/>
          <w:sz w:val="12"/>
          <w:szCs w:val="12"/>
          <w:lang w:val="bg-BG"/>
        </w:rPr>
      </w:pPr>
    </w:p>
    <w:p w:rsidR="00C732A7" w:rsidRDefault="00C732A7" w:rsidP="0095336C">
      <w:pPr>
        <w:ind w:right="-808"/>
        <w:rPr>
          <w:bCs/>
          <w:sz w:val="16"/>
          <w:szCs w:val="16"/>
          <w:lang w:val="bg-BG"/>
        </w:rPr>
      </w:pPr>
      <w:r w:rsidRPr="00275F89">
        <w:rPr>
          <w:b/>
          <w:bCs/>
          <w:u w:val="single"/>
          <w:lang w:val="bg-BG"/>
        </w:rPr>
        <w:t xml:space="preserve">ПО ПРЕДЛОЖЕНИЕ НА: </w:t>
      </w:r>
      <w:r w:rsidR="0089176B">
        <w:rPr>
          <w:b/>
          <w:bCs/>
          <w:u w:val="single"/>
          <w:lang w:val="bg-BG"/>
        </w:rPr>
        <w:t xml:space="preserve"> </w:t>
      </w:r>
      <w:r w:rsidR="0089176B">
        <w:rPr>
          <w:bCs/>
          <w:lang w:val="bg-BG"/>
        </w:rPr>
        <w:t xml:space="preserve"> </w:t>
      </w:r>
      <w:r w:rsidR="00C74222">
        <w:rPr>
          <w:bCs/>
          <w:lang w:val="bg-BG"/>
        </w:rPr>
        <w:t>инж. Валентин Симеонов- Кмет на община</w:t>
      </w:r>
      <w:r w:rsidR="0089176B">
        <w:rPr>
          <w:bCs/>
          <w:lang w:val="bg-BG"/>
        </w:rPr>
        <w:t xml:space="preserve"> Лъки</w:t>
      </w:r>
      <w:r>
        <w:rPr>
          <w:bCs/>
          <w:lang w:val="bg-BG"/>
        </w:rPr>
        <w:t>.</w:t>
      </w:r>
    </w:p>
    <w:p w:rsidR="0095336C" w:rsidRPr="0095336C" w:rsidRDefault="0095336C" w:rsidP="0095336C">
      <w:pPr>
        <w:ind w:right="-808"/>
        <w:rPr>
          <w:bCs/>
          <w:sz w:val="16"/>
          <w:szCs w:val="16"/>
          <w:lang w:val="bg-BG"/>
        </w:rPr>
      </w:pPr>
    </w:p>
    <w:p w:rsidR="0089176B" w:rsidRPr="00C74222" w:rsidRDefault="00444BCF" w:rsidP="00C74222">
      <w:pPr>
        <w:spacing w:after="200" w:line="276" w:lineRule="auto"/>
        <w:ind w:firstLine="284"/>
        <w:jc w:val="both"/>
        <w:rPr>
          <w:rFonts w:eastAsia="Calibri"/>
          <w:b/>
          <w:lang w:val="bg-BG"/>
        </w:rPr>
      </w:pPr>
      <w:r w:rsidRPr="00F616B2">
        <w:rPr>
          <w:bCs/>
        </w:rPr>
        <w:t xml:space="preserve">ОбС – </w:t>
      </w:r>
      <w:r w:rsidR="00C74222">
        <w:rPr>
          <w:bCs/>
        </w:rPr>
        <w:t xml:space="preserve">град Лъки </w:t>
      </w:r>
      <w:r w:rsidR="00C74222" w:rsidRPr="00C74222">
        <w:rPr>
          <w:rFonts w:eastAsia="Calibri"/>
          <w:lang w:val="bg-BG"/>
        </w:rPr>
        <w:t>на основание чл. 21, ал. 1, т. 7 и ал. 2 от Закона за местното самоуправление и местната администрация, при спазване изискванията на чл. 65 - 70 от Административнопроцесуалния кодекс, във връзка с чл. 8, ал. 1 и чл. 9 от Закона за местните данъци и такси</w:t>
      </w:r>
      <w:r w:rsidR="00C74222">
        <w:rPr>
          <w:rFonts w:eastAsia="Calibri"/>
          <w:b/>
          <w:lang w:val="bg-BG"/>
        </w:rPr>
        <w:t xml:space="preserve">, </w:t>
      </w:r>
      <w:r w:rsidR="0089176B" w:rsidRPr="00F616B2">
        <w:rPr>
          <w:rFonts w:eastAsia="Calibri"/>
          <w:lang w:val="bg-BG"/>
        </w:rPr>
        <w:t xml:space="preserve">Общински съвет Лъки  </w:t>
      </w:r>
    </w:p>
    <w:p w:rsidR="00C732A7" w:rsidRPr="00F616B2" w:rsidRDefault="00C732A7" w:rsidP="0089176B">
      <w:pPr>
        <w:pStyle w:val="a8"/>
        <w:ind w:right="-524" w:firstLine="0"/>
        <w:jc w:val="center"/>
        <w:rPr>
          <w:b/>
        </w:rPr>
      </w:pPr>
      <w:r w:rsidRPr="00F616B2">
        <w:rPr>
          <w:b/>
        </w:rPr>
        <w:t>Р Е Ш И:</w:t>
      </w:r>
    </w:p>
    <w:p w:rsidR="00C74222" w:rsidRPr="00C74222" w:rsidRDefault="00C74222" w:rsidP="00570A2A">
      <w:pPr>
        <w:numPr>
          <w:ilvl w:val="0"/>
          <w:numId w:val="42"/>
        </w:numPr>
        <w:spacing w:after="200" w:line="276" w:lineRule="auto"/>
        <w:ind w:left="851" w:hanging="284"/>
        <w:contextualSpacing/>
        <w:jc w:val="both"/>
        <w:rPr>
          <w:rFonts w:eastAsia="Calibri"/>
          <w:lang w:val="bg-BG"/>
        </w:rPr>
      </w:pPr>
      <w:r w:rsidRPr="00C74222">
        <w:rPr>
          <w:rFonts w:eastAsia="Calibri"/>
          <w:lang w:val="bg-BG"/>
        </w:rPr>
        <w:t xml:space="preserve">Общински съвет приема План – сметка за необходимите средства за дейност „Сметосъбиране, извозване и обезвреждане на битови отпадъци и поддържане чистотата на териториите за обществено ползване“ за 2023г. съгласно Приложение </w:t>
      </w:r>
      <w:r w:rsidRPr="00C74222">
        <w:rPr>
          <w:rFonts w:eastAsia="Calibri"/>
        </w:rPr>
        <w:t>1</w:t>
      </w:r>
      <w:r w:rsidRPr="00C74222">
        <w:rPr>
          <w:rFonts w:eastAsia="Calibri"/>
          <w:lang w:val="bg-BG"/>
        </w:rPr>
        <w:t>.</w:t>
      </w:r>
    </w:p>
    <w:p w:rsidR="00C74222" w:rsidRPr="00C74222" w:rsidRDefault="00C74222" w:rsidP="00570A2A">
      <w:pPr>
        <w:numPr>
          <w:ilvl w:val="0"/>
          <w:numId w:val="42"/>
        </w:numPr>
        <w:spacing w:after="200" w:line="276" w:lineRule="auto"/>
        <w:ind w:left="851" w:hanging="284"/>
        <w:contextualSpacing/>
        <w:jc w:val="both"/>
        <w:rPr>
          <w:rFonts w:eastAsia="Calibri"/>
          <w:lang w:val="bg-BG"/>
        </w:rPr>
      </w:pPr>
      <w:r w:rsidRPr="00C74222">
        <w:rPr>
          <w:rFonts w:eastAsia="Calibri"/>
          <w:lang w:val="bg-BG"/>
        </w:rPr>
        <w:t>Таксата битови отпадъци за 2023г. запазва размера на такса битови отпадъци от 2022г. съгласно Приложение 2.</w:t>
      </w:r>
    </w:p>
    <w:p w:rsidR="00C74222" w:rsidRPr="00C74222" w:rsidRDefault="00C74222" w:rsidP="00570A2A">
      <w:pPr>
        <w:ind w:left="851" w:hanging="284"/>
        <w:jc w:val="both"/>
        <w:rPr>
          <w:lang w:val="bg-BG" w:eastAsia="bg-BG"/>
        </w:rPr>
      </w:pPr>
    </w:p>
    <w:p w:rsidR="00444BCF" w:rsidRPr="00F616B2" w:rsidRDefault="00C732A7" w:rsidP="0095336C">
      <w:pPr>
        <w:pStyle w:val="a8"/>
        <w:ind w:right="-524" w:firstLine="0"/>
        <w:rPr>
          <w:b/>
          <w:sz w:val="16"/>
          <w:szCs w:val="16"/>
        </w:rPr>
      </w:pPr>
      <w:r w:rsidRPr="00F616B2">
        <w:rPr>
          <w:b/>
          <w:u w:val="single"/>
        </w:rPr>
        <w:t>Мотиви</w:t>
      </w:r>
      <w:r w:rsidRPr="00F616B2">
        <w:t>: Настоящото решение е прието на</w:t>
      </w:r>
      <w:r w:rsidRPr="00F616B2">
        <w:rPr>
          <w:rFonts w:eastAsia="Calibri"/>
        </w:rPr>
        <w:t xml:space="preserve"> </w:t>
      </w:r>
      <w:r w:rsidRPr="00F616B2">
        <w:rPr>
          <w:lang w:val="ru-RU"/>
        </w:rPr>
        <w:t xml:space="preserve"> </w:t>
      </w:r>
      <w:r w:rsidR="00C74222" w:rsidRPr="00C74222">
        <w:rPr>
          <w:rFonts w:eastAsia="Calibri"/>
        </w:rPr>
        <w:t>основание чл. 21, ал. 1, т. 7 и ал. 2 от Закона за местното самоуправление и местната администрация, при спазване изискванията на чл. 65 - 70 от Административнопроцесуалния кодекс, във връзка с чл. 8, ал. 1 и чл. 9 от Закона за местните данъци и такси</w:t>
      </w:r>
      <w:r w:rsidR="00C74222">
        <w:rPr>
          <w:rFonts w:eastAsia="Calibri"/>
        </w:rPr>
        <w:t xml:space="preserve"> </w:t>
      </w:r>
      <w:r w:rsidR="00047A76">
        <w:rPr>
          <w:bCs/>
        </w:rPr>
        <w:t>и ДЗ с</w:t>
      </w:r>
      <w:r w:rsidR="00444BCF" w:rsidRPr="00F616B2">
        <w:rPr>
          <w:bCs/>
        </w:rPr>
        <w:t xml:space="preserve"> вх. № </w:t>
      </w:r>
      <w:r w:rsidR="00C74222">
        <w:rPr>
          <w:bCs/>
          <w:lang w:val="en-US"/>
        </w:rPr>
        <w:t>240</w:t>
      </w:r>
      <w:r w:rsidR="00444BCF" w:rsidRPr="00F616B2">
        <w:rPr>
          <w:bCs/>
        </w:rPr>
        <w:t>/</w:t>
      </w:r>
      <w:r w:rsidR="00C74222">
        <w:rPr>
          <w:bCs/>
        </w:rPr>
        <w:t>13</w:t>
      </w:r>
      <w:r w:rsidR="0089176B" w:rsidRPr="00F616B2">
        <w:rPr>
          <w:bCs/>
          <w:lang w:val="en-US"/>
        </w:rPr>
        <w:t>.</w:t>
      </w:r>
      <w:r w:rsidR="0089176B" w:rsidRPr="00F616B2">
        <w:rPr>
          <w:bCs/>
        </w:rPr>
        <w:t>1</w:t>
      </w:r>
      <w:r w:rsidR="00C74222">
        <w:rPr>
          <w:bCs/>
        </w:rPr>
        <w:t>2</w:t>
      </w:r>
      <w:r w:rsidR="00444BCF" w:rsidRPr="00F616B2">
        <w:rPr>
          <w:bCs/>
          <w:lang w:val="en-US"/>
        </w:rPr>
        <w:t>.</w:t>
      </w:r>
      <w:r w:rsidR="00444BCF" w:rsidRPr="00F616B2">
        <w:rPr>
          <w:bCs/>
          <w:sz w:val="20"/>
          <w:szCs w:val="20"/>
        </w:rPr>
        <w:t xml:space="preserve"> </w:t>
      </w:r>
      <w:r w:rsidR="00C74222">
        <w:rPr>
          <w:bCs/>
        </w:rPr>
        <w:t>2022 год.  от Кмета на община</w:t>
      </w:r>
      <w:r w:rsidR="00444BCF" w:rsidRPr="00F616B2">
        <w:rPr>
          <w:bCs/>
        </w:rPr>
        <w:t xml:space="preserve">  Лъки</w:t>
      </w:r>
      <w:r w:rsidR="00C74222">
        <w:rPr>
          <w:bCs/>
        </w:rPr>
        <w:t>.</w:t>
      </w:r>
      <w:r w:rsidR="00444BCF" w:rsidRPr="00F616B2">
        <w:rPr>
          <w:b/>
        </w:rPr>
        <w:t xml:space="preserve"> </w:t>
      </w:r>
    </w:p>
    <w:p w:rsidR="00C732A7" w:rsidRPr="00497A9A" w:rsidRDefault="00C732A7" w:rsidP="0095336C">
      <w:pPr>
        <w:jc w:val="both"/>
        <w:rPr>
          <w:lang w:val="ru-RU"/>
        </w:rPr>
      </w:pPr>
    </w:p>
    <w:p w:rsidR="00C732A7" w:rsidRPr="00C04CB1" w:rsidRDefault="00C732A7" w:rsidP="00C732A7">
      <w:pPr>
        <w:jc w:val="both"/>
        <w:rPr>
          <w:lang w:val="bg-BG"/>
        </w:rPr>
      </w:pPr>
      <w:r w:rsidRPr="00C04CB1">
        <w:rPr>
          <w:lang w:val="bg-BG"/>
        </w:rPr>
        <w:t xml:space="preserve">Общ брой общински съветници    </w:t>
      </w:r>
      <w:r w:rsidRPr="00C04CB1">
        <w:rPr>
          <w:lang w:val="bg-BG"/>
        </w:rPr>
        <w:tab/>
        <w:t xml:space="preserve">-    </w:t>
      </w:r>
      <w:r w:rsidR="00DA7E40" w:rsidRPr="00C04CB1">
        <w:rPr>
          <w:lang w:val="bg-BG"/>
        </w:rPr>
        <w:t xml:space="preserve"> </w:t>
      </w:r>
      <w:r w:rsidRPr="00C04CB1">
        <w:rPr>
          <w:lang w:val="bg-BG"/>
        </w:rPr>
        <w:t>11</w:t>
      </w:r>
    </w:p>
    <w:p w:rsidR="00C732A7" w:rsidRPr="00C04CB1" w:rsidRDefault="00C732A7" w:rsidP="00C732A7">
      <w:pPr>
        <w:rPr>
          <w:lang w:val="bg-BG"/>
        </w:rPr>
      </w:pPr>
      <w:r w:rsidRPr="00C04CB1">
        <w:rPr>
          <w:lang w:val="bg-BG"/>
        </w:rPr>
        <w:t xml:space="preserve">Брой присъствали на гласуването  -    </w:t>
      </w:r>
      <w:r w:rsidR="008C1410" w:rsidRPr="00C04CB1">
        <w:t xml:space="preserve"> </w:t>
      </w:r>
      <w:r w:rsidR="00C04CB1" w:rsidRPr="00C04CB1">
        <w:rPr>
          <w:lang w:val="bg-BG"/>
        </w:rPr>
        <w:t>11</w:t>
      </w:r>
      <w:r w:rsidRPr="00C04CB1">
        <w:rPr>
          <w:lang w:val="bg-BG"/>
        </w:rPr>
        <w:t xml:space="preserve">  </w:t>
      </w:r>
    </w:p>
    <w:p w:rsidR="00C732A7" w:rsidRPr="00C04CB1" w:rsidRDefault="00C732A7" w:rsidP="00C732A7">
      <w:pPr>
        <w:tabs>
          <w:tab w:val="left" w:pos="709"/>
          <w:tab w:val="left" w:pos="1134"/>
          <w:tab w:val="left" w:pos="5812"/>
        </w:tabs>
      </w:pPr>
      <w:r w:rsidRPr="00C04CB1">
        <w:rPr>
          <w:lang w:val="bg-BG"/>
        </w:rPr>
        <w:t xml:space="preserve">Брой гласували “За”                        -      </w:t>
      </w:r>
      <w:r w:rsidR="00C04CB1" w:rsidRPr="00C04CB1">
        <w:rPr>
          <w:lang w:val="bg-BG"/>
        </w:rPr>
        <w:t>11</w:t>
      </w:r>
    </w:p>
    <w:p w:rsidR="00C732A7" w:rsidRPr="00C04CB1" w:rsidRDefault="00C732A7" w:rsidP="00C732A7">
      <w:pPr>
        <w:pStyle w:val="1"/>
        <w:rPr>
          <w:u w:val="none"/>
          <w:lang w:val="en-US"/>
        </w:rPr>
      </w:pPr>
      <w:r w:rsidRPr="00C04CB1">
        <w:rPr>
          <w:u w:val="none"/>
        </w:rPr>
        <w:t>Брой гласували “Против”</w:t>
      </w:r>
      <w:r w:rsidRPr="00C04CB1">
        <w:rPr>
          <w:u w:val="none"/>
        </w:rPr>
        <w:tab/>
      </w:r>
      <w:r w:rsidRPr="00C04CB1">
        <w:rPr>
          <w:u w:val="none"/>
        </w:rPr>
        <w:tab/>
        <w:t xml:space="preserve">-     </w:t>
      </w:r>
      <w:r w:rsidR="00DA7E40" w:rsidRPr="00C04CB1">
        <w:rPr>
          <w:u w:val="none"/>
        </w:rPr>
        <w:t xml:space="preserve"> </w:t>
      </w:r>
      <w:r w:rsidRPr="00C04CB1">
        <w:rPr>
          <w:u w:val="none"/>
        </w:rPr>
        <w:t xml:space="preserve"> </w:t>
      </w:r>
      <w:r w:rsidR="00C04CB1" w:rsidRPr="00C04CB1">
        <w:rPr>
          <w:u w:val="none"/>
        </w:rPr>
        <w:t>0</w:t>
      </w:r>
    </w:p>
    <w:p w:rsidR="00C732A7" w:rsidRPr="00C04CB1" w:rsidRDefault="00C732A7" w:rsidP="00C732A7">
      <w:pPr>
        <w:pStyle w:val="1"/>
        <w:rPr>
          <w:color w:val="FFFFFF"/>
          <w:lang w:val="en-US"/>
        </w:rPr>
      </w:pPr>
      <w:r w:rsidRPr="00C04CB1">
        <w:t>Брой гласували “Въздържал се”</w:t>
      </w:r>
      <w:r w:rsidRPr="00C04CB1">
        <w:tab/>
        <w:t xml:space="preserve">-     </w:t>
      </w:r>
      <w:r w:rsidR="00DA7E40" w:rsidRPr="00C04CB1">
        <w:t xml:space="preserve"> </w:t>
      </w:r>
      <w:r w:rsidRPr="00C04CB1">
        <w:t xml:space="preserve"> </w:t>
      </w:r>
      <w:r w:rsidR="00C04CB1" w:rsidRPr="00C04CB1">
        <w:t>0</w:t>
      </w:r>
    </w:p>
    <w:p w:rsidR="00C732A7" w:rsidRDefault="00C732A7" w:rsidP="00C732A7">
      <w:pPr>
        <w:rPr>
          <w:b/>
          <w:lang w:val="bg-BG"/>
        </w:rPr>
      </w:pPr>
      <w:r w:rsidRPr="00C04CB1">
        <w:rPr>
          <w:b/>
          <w:lang w:val="bg-BG"/>
        </w:rPr>
        <w:t>Приема се.</w:t>
      </w:r>
      <w:r w:rsidRPr="00275F89">
        <w:rPr>
          <w:b/>
          <w:lang w:val="bg-BG"/>
        </w:rPr>
        <w:t xml:space="preserve">                          </w:t>
      </w:r>
    </w:p>
    <w:p w:rsidR="00C732A7" w:rsidRPr="00275F89" w:rsidRDefault="00C732A7" w:rsidP="00C732A7">
      <w:pPr>
        <w:pStyle w:val="a6"/>
        <w:spacing w:after="0"/>
        <w:ind w:left="4248" w:firstLine="708"/>
        <w:rPr>
          <w:b/>
          <w:lang w:val="bg-BG"/>
        </w:rPr>
      </w:pPr>
      <w:r w:rsidRPr="00275F89">
        <w:rPr>
          <w:b/>
          <w:lang w:val="bg-BG"/>
        </w:rPr>
        <w:t xml:space="preserve">Председател на ОбС : </w:t>
      </w:r>
    </w:p>
    <w:p w:rsidR="00C732A7" w:rsidRDefault="00C732A7" w:rsidP="00C732A7">
      <w:pPr>
        <w:pStyle w:val="a6"/>
        <w:spacing w:after="0"/>
        <w:ind w:left="6480"/>
        <w:rPr>
          <w:lang w:val="bg-BG"/>
        </w:rPr>
      </w:pPr>
    </w:p>
    <w:p w:rsidR="00C732A7" w:rsidRDefault="00C732A7" w:rsidP="00C732A7">
      <w:pPr>
        <w:pStyle w:val="a6"/>
        <w:spacing w:after="0"/>
        <w:ind w:left="6480"/>
        <w:rPr>
          <w:lang w:val="bg-BG"/>
        </w:rPr>
      </w:pPr>
      <w:r>
        <w:rPr>
          <w:lang w:val="bg-BG"/>
        </w:rPr>
        <w:t xml:space="preserve">    /Марияна Паракосова/</w:t>
      </w:r>
    </w:p>
    <w:p w:rsidR="00F616B2" w:rsidRDefault="00F616B2" w:rsidP="00F616B2">
      <w:pPr>
        <w:pStyle w:val="a6"/>
        <w:spacing w:after="0"/>
        <w:rPr>
          <w:lang w:val="bg-BG"/>
        </w:rPr>
      </w:pPr>
    </w:p>
    <w:p w:rsidR="00451B61" w:rsidRDefault="00451B61"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C74222" w:rsidRDefault="00C74222" w:rsidP="00451B61">
      <w:pPr>
        <w:pStyle w:val="a6"/>
        <w:spacing w:after="0"/>
        <w:rPr>
          <w:sz w:val="22"/>
          <w:szCs w:val="22"/>
          <w:lang w:val="bg-BG"/>
        </w:rPr>
      </w:pPr>
    </w:p>
    <w:p w:rsidR="00451B61" w:rsidRPr="005C713F" w:rsidRDefault="00451B61" w:rsidP="00451B61">
      <w:pPr>
        <w:pStyle w:val="a4"/>
        <w:pBdr>
          <w:bottom w:val="double" w:sz="6" w:space="1" w:color="auto"/>
        </w:pBdr>
        <w:rPr>
          <w:sz w:val="28"/>
        </w:rPr>
      </w:pPr>
      <w:r w:rsidRPr="005C713F">
        <w:rPr>
          <w:noProof/>
          <w:lang w:eastAsia="bg-BG"/>
        </w:rPr>
        <w:lastRenderedPageBreak/>
        <w:drawing>
          <wp:anchor distT="0" distB="0" distL="114300" distR="114300" simplePos="0" relativeHeight="251675136" behindDoc="0" locked="0" layoutInCell="1" allowOverlap="1" wp14:anchorId="42D367B1" wp14:editId="433DC5E5">
            <wp:simplePos x="0" y="0"/>
            <wp:positionH relativeFrom="column">
              <wp:posOffset>-228600</wp:posOffset>
            </wp:positionH>
            <wp:positionV relativeFrom="paragraph">
              <wp:posOffset>0</wp:posOffset>
            </wp:positionV>
            <wp:extent cx="596900" cy="569595"/>
            <wp:effectExtent l="1905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451B61" w:rsidRPr="005C713F" w:rsidRDefault="00451B61" w:rsidP="00451B61">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451B61" w:rsidRDefault="00451B61" w:rsidP="00451B61">
      <w:pPr>
        <w:rPr>
          <w:sz w:val="16"/>
          <w:szCs w:val="16"/>
          <w:lang w:val="bg-BG"/>
        </w:rPr>
      </w:pPr>
    </w:p>
    <w:p w:rsidR="00451B61" w:rsidRDefault="00451B61" w:rsidP="00451B61">
      <w:pPr>
        <w:rPr>
          <w:sz w:val="16"/>
          <w:szCs w:val="16"/>
          <w:lang w:val="bg-BG"/>
        </w:rPr>
      </w:pPr>
    </w:p>
    <w:p w:rsidR="00451B61" w:rsidRDefault="00451B61" w:rsidP="00451B61">
      <w:pPr>
        <w:rPr>
          <w:sz w:val="16"/>
          <w:szCs w:val="16"/>
          <w:lang w:val="bg-BG"/>
        </w:rPr>
      </w:pPr>
    </w:p>
    <w:p w:rsidR="00451B61" w:rsidRDefault="00451B61" w:rsidP="00451B61">
      <w:pPr>
        <w:rPr>
          <w:sz w:val="16"/>
          <w:szCs w:val="16"/>
          <w:lang w:val="bg-BG"/>
        </w:rPr>
      </w:pPr>
    </w:p>
    <w:p w:rsidR="00451B61" w:rsidRPr="00275F89" w:rsidRDefault="00451B61" w:rsidP="00451B61">
      <w:pPr>
        <w:jc w:val="center"/>
        <w:rPr>
          <w:b/>
          <w:bCs/>
          <w:lang w:val="bg-BG"/>
        </w:rPr>
      </w:pPr>
      <w:r w:rsidRPr="00275F89">
        <w:rPr>
          <w:b/>
          <w:bCs/>
          <w:lang w:val="bg-BG"/>
        </w:rPr>
        <w:t>Р Е Ш Е Н И Е</w:t>
      </w:r>
    </w:p>
    <w:p w:rsidR="00451B61" w:rsidRPr="00451B61" w:rsidRDefault="00451B61" w:rsidP="00451B61">
      <w:pPr>
        <w:jc w:val="center"/>
        <w:rPr>
          <w:b/>
          <w:bCs/>
        </w:rPr>
      </w:pPr>
      <w:r w:rsidRPr="00275F89">
        <w:rPr>
          <w:b/>
          <w:bCs/>
          <w:lang w:val="bg-BG"/>
        </w:rPr>
        <w:t>№ 2</w:t>
      </w:r>
      <w:r w:rsidR="00C74222">
        <w:rPr>
          <w:b/>
          <w:bCs/>
          <w:lang w:val="bg-BG"/>
        </w:rPr>
        <w:t>52</w:t>
      </w:r>
    </w:p>
    <w:p w:rsidR="00451B61" w:rsidRPr="00275F89" w:rsidRDefault="00451B61" w:rsidP="00451B61">
      <w:pPr>
        <w:rPr>
          <w:b/>
          <w:bCs/>
        </w:rPr>
      </w:pPr>
    </w:p>
    <w:p w:rsidR="00451B61" w:rsidRPr="00497A9A" w:rsidRDefault="00451B61" w:rsidP="00451B61">
      <w:pPr>
        <w:jc w:val="center"/>
      </w:pPr>
      <w:r w:rsidRPr="00275F89">
        <w:rPr>
          <w:lang w:val="bg-BG"/>
        </w:rPr>
        <w:t>взето с Протокол № 3</w:t>
      </w:r>
      <w:r w:rsidR="00C74222">
        <w:rPr>
          <w:lang w:val="bg-BG"/>
        </w:rPr>
        <w:t>7</w:t>
      </w:r>
    </w:p>
    <w:p w:rsidR="00451B61" w:rsidRPr="00275F89" w:rsidRDefault="00451B61" w:rsidP="00451B61">
      <w:pPr>
        <w:jc w:val="center"/>
        <w:rPr>
          <w:lang w:val="bg-BG"/>
        </w:rPr>
      </w:pPr>
      <w:r w:rsidRPr="00275F89">
        <w:rPr>
          <w:lang w:val="bg-BG"/>
        </w:rPr>
        <w:t>на редовна  сесия на ОбС – Лъки</w:t>
      </w:r>
    </w:p>
    <w:p w:rsidR="00451B61" w:rsidRPr="00275F89" w:rsidRDefault="00451B61" w:rsidP="00451B61">
      <w:pPr>
        <w:jc w:val="center"/>
        <w:rPr>
          <w:lang w:val="bg-BG"/>
        </w:rPr>
      </w:pPr>
      <w:r w:rsidRPr="00275F89">
        <w:rPr>
          <w:lang w:val="bg-BG"/>
        </w:rPr>
        <w:t xml:space="preserve">мандат 2019-2023 година, проведена на </w:t>
      </w:r>
      <w:r>
        <w:t>2</w:t>
      </w:r>
      <w:r w:rsidR="00C74222">
        <w:rPr>
          <w:lang w:val="bg-BG"/>
        </w:rPr>
        <w:t>2</w:t>
      </w:r>
      <w:r w:rsidR="0089176B">
        <w:rPr>
          <w:lang w:val="bg-BG"/>
        </w:rPr>
        <w:t>.1</w:t>
      </w:r>
      <w:r w:rsidR="00C74222">
        <w:rPr>
          <w:lang w:val="bg-BG"/>
        </w:rPr>
        <w:t>2</w:t>
      </w:r>
      <w:r w:rsidRPr="00275F89">
        <w:rPr>
          <w:lang w:val="bg-BG"/>
        </w:rPr>
        <w:t>.2022г.</w:t>
      </w:r>
    </w:p>
    <w:p w:rsidR="00451B61" w:rsidRPr="00275F89" w:rsidRDefault="00451B61" w:rsidP="00451B61">
      <w:pPr>
        <w:jc w:val="center"/>
        <w:rPr>
          <w:lang w:val="bg-BG"/>
        </w:rPr>
      </w:pPr>
    </w:p>
    <w:p w:rsidR="00C74222" w:rsidRPr="00570A2A" w:rsidRDefault="00451B61" w:rsidP="00C74222">
      <w:pPr>
        <w:tabs>
          <w:tab w:val="left" w:pos="567"/>
        </w:tabs>
        <w:jc w:val="both"/>
        <w:rPr>
          <w:iCs/>
          <w:color w:val="000000"/>
          <w:sz w:val="23"/>
          <w:szCs w:val="23"/>
          <w:lang w:val="bg-BG" w:eastAsia="bg-BG"/>
        </w:rPr>
      </w:pPr>
      <w:r w:rsidRPr="00570A2A">
        <w:rPr>
          <w:b/>
          <w:sz w:val="23"/>
          <w:szCs w:val="23"/>
          <w:u w:val="single"/>
          <w:lang w:val="bg-BG"/>
        </w:rPr>
        <w:t>ОТНОСНО:</w:t>
      </w:r>
      <w:r w:rsidRPr="00570A2A">
        <w:rPr>
          <w:sz w:val="23"/>
          <w:szCs w:val="23"/>
          <w:lang w:val="bg-BG"/>
        </w:rPr>
        <w:t xml:space="preserve"> </w:t>
      </w:r>
      <w:r w:rsidR="0089176B" w:rsidRPr="00570A2A">
        <w:rPr>
          <w:sz w:val="23"/>
          <w:szCs w:val="23"/>
          <w:lang w:val="bg-BG"/>
        </w:rPr>
        <w:t xml:space="preserve"> </w:t>
      </w:r>
      <w:r w:rsidR="00C74222" w:rsidRPr="00570A2A">
        <w:rPr>
          <w:rFonts w:eastAsia="Calibri"/>
          <w:sz w:val="23"/>
          <w:szCs w:val="23"/>
          <w:lang w:val="bg-BG"/>
        </w:rPr>
        <w:t xml:space="preserve">Приемане на </w:t>
      </w:r>
      <w:r w:rsidR="00C74222" w:rsidRPr="00570A2A">
        <w:rPr>
          <w:bCs/>
          <w:sz w:val="23"/>
          <w:szCs w:val="23"/>
          <w:lang w:val="bg-BG" w:eastAsia="bg-BG"/>
        </w:rPr>
        <w:t xml:space="preserve">Наредба за изменение и допълнение на </w:t>
      </w:r>
      <w:r w:rsidR="00C74222" w:rsidRPr="00570A2A">
        <w:rPr>
          <w:rFonts w:eastAsia="Calibri"/>
          <w:sz w:val="23"/>
          <w:szCs w:val="23"/>
          <w:lang w:val="bg-BG"/>
        </w:rPr>
        <w:t>Наредбата за определяне размера на местните данъци на територията на Община Лъки</w:t>
      </w:r>
      <w:r w:rsidR="00C74222" w:rsidRPr="00570A2A">
        <w:rPr>
          <w:sz w:val="23"/>
          <w:szCs w:val="23"/>
          <w:lang w:val="bg-BG" w:eastAsia="bg-BG"/>
        </w:rPr>
        <w:t xml:space="preserve">, приета с Решение № 324, взето с Протокол № 42 от 29.08.2019 год. </w:t>
      </w:r>
      <w:r w:rsidR="00C74222" w:rsidRPr="00570A2A">
        <w:rPr>
          <w:iCs/>
          <w:color w:val="000000"/>
          <w:sz w:val="23"/>
          <w:szCs w:val="23"/>
          <w:lang w:val="bg-BG" w:eastAsia="bg-BG"/>
        </w:rPr>
        <w:t>на Общински съвет Лъки;</w:t>
      </w:r>
    </w:p>
    <w:p w:rsidR="00F616B2" w:rsidRPr="00570A2A" w:rsidRDefault="00F616B2" w:rsidP="00F616B2">
      <w:pPr>
        <w:jc w:val="both"/>
        <w:rPr>
          <w:rFonts w:eastAsia="Calibri"/>
          <w:sz w:val="23"/>
          <w:szCs w:val="23"/>
          <w:lang w:val="bg-BG"/>
        </w:rPr>
      </w:pPr>
    </w:p>
    <w:p w:rsidR="0095336C" w:rsidRPr="00570A2A" w:rsidRDefault="00451B61" w:rsidP="00C74222">
      <w:pPr>
        <w:ind w:right="23"/>
        <w:jc w:val="both"/>
        <w:rPr>
          <w:bCs/>
          <w:sz w:val="23"/>
          <w:szCs w:val="23"/>
          <w:lang w:val="bg-BG"/>
        </w:rPr>
      </w:pPr>
      <w:r w:rsidRPr="00570A2A">
        <w:rPr>
          <w:b/>
          <w:bCs/>
          <w:sz w:val="23"/>
          <w:szCs w:val="23"/>
          <w:u w:val="single"/>
          <w:lang w:val="bg-BG"/>
        </w:rPr>
        <w:t xml:space="preserve">ПО ПРЕДЛОЖЕНИЕ НА: </w:t>
      </w:r>
      <w:r w:rsidR="0089176B" w:rsidRPr="00570A2A">
        <w:rPr>
          <w:bCs/>
          <w:sz w:val="23"/>
          <w:szCs w:val="23"/>
          <w:lang w:val="bg-BG"/>
        </w:rPr>
        <w:t xml:space="preserve"> </w:t>
      </w:r>
      <w:r w:rsidR="00C74222" w:rsidRPr="00570A2A">
        <w:rPr>
          <w:bCs/>
          <w:sz w:val="23"/>
          <w:szCs w:val="23"/>
          <w:lang w:val="bg-BG"/>
        </w:rPr>
        <w:t>инж. Валентин Симеонов- Кмет на община Лъки.</w:t>
      </w:r>
    </w:p>
    <w:p w:rsidR="00C74222" w:rsidRPr="00570A2A" w:rsidRDefault="00C74222" w:rsidP="00C74222">
      <w:pPr>
        <w:ind w:right="23"/>
        <w:jc w:val="both"/>
        <w:rPr>
          <w:bCs/>
          <w:sz w:val="23"/>
          <w:szCs w:val="23"/>
          <w:lang w:val="bg-BG"/>
        </w:rPr>
      </w:pPr>
    </w:p>
    <w:p w:rsidR="00C74222" w:rsidRPr="00570A2A" w:rsidRDefault="00C74222" w:rsidP="00570A2A">
      <w:pPr>
        <w:ind w:firstLine="284"/>
        <w:rPr>
          <w:rFonts w:eastAsia="Calibri"/>
          <w:sz w:val="23"/>
          <w:szCs w:val="23"/>
          <w:lang w:val="bg-BG"/>
        </w:rPr>
      </w:pPr>
      <w:r w:rsidRPr="00570A2A">
        <w:rPr>
          <w:sz w:val="23"/>
          <w:szCs w:val="23"/>
          <w:lang w:val="bg-BG"/>
        </w:rPr>
        <w:t>Общински съвет – гр. Лъки н</w:t>
      </w:r>
      <w:r w:rsidRPr="00570A2A">
        <w:rPr>
          <w:sz w:val="23"/>
          <w:szCs w:val="23"/>
          <w:lang w:val="bg-BG" w:eastAsia="bg-BG"/>
        </w:rPr>
        <w:t xml:space="preserve">а основание чл. 21, ал. 2 от Закона за местното самоуправление и местната администрация, при спазване изискванията на чл. 76, ал. 3, чл. 77 и чл. 79 от Административнопроцесуалния кодекс, чл. 8 и чл. 28, ал. 1 от Закона за нормативните актове, във връзка с </w:t>
      </w:r>
      <w:r w:rsidRPr="00570A2A">
        <w:rPr>
          <w:iCs/>
          <w:sz w:val="23"/>
          <w:szCs w:val="23"/>
          <w:lang w:val="bg-BG" w:eastAsia="bg-BG"/>
        </w:rPr>
        <w:t>чл. 61м, ал. 1, т. 4 от ЗМДТ</w:t>
      </w:r>
      <w:r w:rsidRPr="00570A2A">
        <w:rPr>
          <w:sz w:val="23"/>
          <w:szCs w:val="23"/>
          <w:lang w:val="bg-BG" w:eastAsia="bg-BG"/>
        </w:rPr>
        <w:t>, Общински съвет Лъки:</w:t>
      </w:r>
    </w:p>
    <w:p w:rsidR="00E46906" w:rsidRPr="00570A2A" w:rsidRDefault="00E46906" w:rsidP="00C74222">
      <w:pPr>
        <w:ind w:firstLine="284"/>
        <w:jc w:val="center"/>
        <w:rPr>
          <w:b/>
          <w:bCs/>
          <w:sz w:val="23"/>
          <w:szCs w:val="23"/>
          <w:lang w:val="bg-BG"/>
        </w:rPr>
      </w:pPr>
      <w:r w:rsidRPr="00570A2A">
        <w:rPr>
          <w:b/>
          <w:sz w:val="23"/>
          <w:szCs w:val="23"/>
          <w:u w:val="single"/>
          <w:lang w:val="bg-BG"/>
        </w:rPr>
        <w:t>Р Е Ш И :</w:t>
      </w:r>
    </w:p>
    <w:p w:rsidR="00C74222" w:rsidRPr="00570A2A" w:rsidRDefault="00C74222" w:rsidP="00C74222">
      <w:pPr>
        <w:ind w:firstLine="567"/>
        <w:jc w:val="both"/>
        <w:rPr>
          <w:rFonts w:eastAsia="Calibri"/>
          <w:sz w:val="23"/>
          <w:szCs w:val="23"/>
          <w:lang w:val="bg-BG"/>
        </w:rPr>
      </w:pPr>
      <w:r w:rsidRPr="00570A2A">
        <w:rPr>
          <w:rFonts w:eastAsia="Calibri"/>
          <w:b/>
          <w:sz w:val="23"/>
          <w:szCs w:val="23"/>
          <w:lang w:val="bg-BG"/>
        </w:rPr>
        <w:t>ПРИЕМА</w:t>
      </w:r>
      <w:r w:rsidRPr="00570A2A">
        <w:rPr>
          <w:rFonts w:eastAsia="Calibri"/>
          <w:sz w:val="23"/>
          <w:szCs w:val="23"/>
          <w:lang w:val="bg-BG"/>
        </w:rPr>
        <w:t xml:space="preserve"> </w:t>
      </w:r>
      <w:r w:rsidRPr="00570A2A">
        <w:rPr>
          <w:bCs/>
          <w:i/>
          <w:sz w:val="23"/>
          <w:szCs w:val="23"/>
          <w:lang w:val="bg-BG" w:eastAsia="bg-BG"/>
        </w:rPr>
        <w:t xml:space="preserve">Наредба за изменение и допълнение на </w:t>
      </w:r>
      <w:r w:rsidRPr="00570A2A">
        <w:rPr>
          <w:rFonts w:eastAsia="Calibri"/>
          <w:i/>
          <w:sz w:val="23"/>
          <w:szCs w:val="23"/>
          <w:lang w:val="bg-BG"/>
        </w:rPr>
        <w:t>Наредбата за определяне размера на местните данъци на територията на Община Лъки</w:t>
      </w:r>
      <w:r w:rsidRPr="00570A2A">
        <w:rPr>
          <w:rFonts w:eastAsia="Calibri"/>
          <w:sz w:val="23"/>
          <w:szCs w:val="23"/>
          <w:lang w:val="bg-BG"/>
        </w:rPr>
        <w:t xml:space="preserve">, приета с Решение № 324, взето с Протокол № 42 от 29.08.2019 год. на Общински съвет Лъки, както следва:  </w:t>
      </w:r>
    </w:p>
    <w:p w:rsidR="00C74222" w:rsidRPr="00570A2A" w:rsidRDefault="00C74222" w:rsidP="00C74222">
      <w:pPr>
        <w:jc w:val="both"/>
        <w:rPr>
          <w:sz w:val="23"/>
          <w:szCs w:val="23"/>
          <w:lang w:val="bg-BG" w:eastAsia="bg-BG"/>
        </w:rPr>
      </w:pPr>
    </w:p>
    <w:p w:rsidR="00C74222" w:rsidRPr="00570A2A" w:rsidRDefault="00C74222" w:rsidP="00C74222">
      <w:pPr>
        <w:ind w:firstLine="567"/>
        <w:jc w:val="both"/>
        <w:rPr>
          <w:b/>
          <w:sz w:val="23"/>
          <w:szCs w:val="23"/>
          <w:lang w:val="bg-BG" w:eastAsia="bg-BG"/>
        </w:rPr>
      </w:pPr>
      <w:r w:rsidRPr="00570A2A">
        <w:rPr>
          <w:b/>
          <w:sz w:val="23"/>
          <w:szCs w:val="23"/>
          <w:lang w:val="bg-BG" w:eastAsia="bg-BG"/>
        </w:rPr>
        <w:t>§1</w:t>
      </w:r>
      <w:r w:rsidRPr="00570A2A">
        <w:rPr>
          <w:sz w:val="23"/>
          <w:szCs w:val="23"/>
          <w:lang w:val="bg-BG" w:eastAsia="bg-BG"/>
        </w:rPr>
        <w:t xml:space="preserve">. </w:t>
      </w:r>
      <w:r w:rsidRPr="00570A2A">
        <w:rPr>
          <w:b/>
          <w:sz w:val="23"/>
          <w:szCs w:val="23"/>
          <w:lang w:val="bg-BG" w:eastAsia="bg-BG"/>
        </w:rPr>
        <w:t>Изменя чл. 56, ал. 1, т.4 както следва:</w:t>
      </w:r>
    </w:p>
    <w:p w:rsidR="00C74222" w:rsidRPr="00570A2A" w:rsidRDefault="00C74222" w:rsidP="00C74222">
      <w:pPr>
        <w:widowControl w:val="0"/>
        <w:autoSpaceDE w:val="0"/>
        <w:autoSpaceDN w:val="0"/>
        <w:adjustRightInd w:val="0"/>
        <w:jc w:val="both"/>
        <w:rPr>
          <w:b/>
          <w:bCs/>
          <w:sz w:val="23"/>
          <w:szCs w:val="23"/>
          <w:highlight w:val="yellow"/>
          <w:lang w:val="bg-BG"/>
        </w:rPr>
      </w:pPr>
    </w:p>
    <w:p w:rsidR="00C74222" w:rsidRPr="00570A2A" w:rsidRDefault="00C74222" w:rsidP="00C74222">
      <w:pPr>
        <w:widowControl w:val="0"/>
        <w:autoSpaceDE w:val="0"/>
        <w:autoSpaceDN w:val="0"/>
        <w:adjustRightInd w:val="0"/>
        <w:ind w:firstLine="567"/>
        <w:jc w:val="both"/>
        <w:rPr>
          <w:sz w:val="23"/>
          <w:szCs w:val="23"/>
          <w:lang w:val="bg-BG" w:eastAsia="bg-BG"/>
        </w:rPr>
      </w:pPr>
      <w:r w:rsidRPr="00570A2A">
        <w:rPr>
          <w:b/>
          <w:sz w:val="23"/>
          <w:szCs w:val="23"/>
          <w:lang w:val="bg-BG" w:eastAsia="bg-BG"/>
        </w:rPr>
        <w:t>„т. 4</w:t>
      </w:r>
      <w:r w:rsidRPr="00570A2A">
        <w:rPr>
          <w:sz w:val="23"/>
          <w:szCs w:val="23"/>
          <w:lang w:val="bg-BG" w:eastAsia="bg-BG"/>
        </w:rPr>
        <w:t xml:space="preserve">. лицата, които използват работно място за обучение на чираци по смисъла на </w:t>
      </w:r>
      <w:hyperlink r:id="rId8" w:history="1">
        <w:r w:rsidRPr="00570A2A">
          <w:rPr>
            <w:sz w:val="23"/>
            <w:szCs w:val="23"/>
            <w:lang w:val="bg-BG" w:eastAsia="bg-BG"/>
          </w:rPr>
          <w:t>Закона за занаятите</w:t>
        </w:r>
      </w:hyperlink>
      <w:r w:rsidRPr="00570A2A">
        <w:rPr>
          <w:sz w:val="23"/>
          <w:szCs w:val="23"/>
          <w:lang w:val="bg-BG" w:eastAsia="bg-BG"/>
        </w:rPr>
        <w:t xml:space="preserve"> и извършват патентна дейност от посочените в т. 10 на приложение № 2 към чл. 56 от Наредбата, заплащат 50 на сто от определения патентен данък за съответното работно място; намалението се ползва, при условие че към декларацията по </w:t>
      </w:r>
      <w:hyperlink r:id="rId9" w:history="1">
        <w:r w:rsidRPr="00570A2A">
          <w:rPr>
            <w:sz w:val="23"/>
            <w:szCs w:val="23"/>
            <w:lang w:val="bg-BG" w:eastAsia="bg-BG"/>
          </w:rPr>
          <w:t>чл. 61н</w:t>
        </w:r>
      </w:hyperlink>
      <w:r w:rsidRPr="00570A2A">
        <w:rPr>
          <w:sz w:val="23"/>
          <w:szCs w:val="23"/>
          <w:lang w:val="bg-BG" w:eastAsia="bg-BG"/>
        </w:rPr>
        <w:t xml:space="preserve"> от ЗМДТ е приложено копие от удостоверението за вписване в регистъра на чираците, издадено от съответната регионална занаятчийска камара“.</w:t>
      </w:r>
    </w:p>
    <w:p w:rsidR="00C74222" w:rsidRPr="00570A2A" w:rsidRDefault="00C74222" w:rsidP="00C74222">
      <w:pPr>
        <w:jc w:val="both"/>
        <w:rPr>
          <w:sz w:val="23"/>
          <w:szCs w:val="23"/>
          <w:lang w:val="bg-BG" w:eastAsia="bg-BG"/>
        </w:rPr>
      </w:pPr>
    </w:p>
    <w:p w:rsidR="00C74222" w:rsidRPr="00570A2A" w:rsidRDefault="00C74222" w:rsidP="00C74222">
      <w:pPr>
        <w:autoSpaceDE w:val="0"/>
        <w:autoSpaceDN w:val="0"/>
        <w:adjustRightInd w:val="0"/>
        <w:jc w:val="center"/>
        <w:rPr>
          <w:b/>
          <w:bCs/>
          <w:iCs/>
          <w:color w:val="000000"/>
          <w:sz w:val="23"/>
          <w:szCs w:val="23"/>
          <w:lang w:val="bg-BG" w:eastAsia="bg-BG"/>
        </w:rPr>
      </w:pPr>
      <w:r w:rsidRPr="00570A2A">
        <w:rPr>
          <w:b/>
          <w:bCs/>
          <w:iCs/>
          <w:color w:val="000000"/>
          <w:sz w:val="23"/>
          <w:szCs w:val="23"/>
          <w:lang w:val="bg-BG" w:eastAsia="bg-BG"/>
        </w:rPr>
        <w:t>ПРЕХОДНИ И ЗАКЛЮЧИТЕЛНИ РАЗПОРЕДБИ</w:t>
      </w:r>
    </w:p>
    <w:p w:rsidR="00C74222" w:rsidRPr="00570A2A" w:rsidRDefault="00C74222" w:rsidP="00C74222">
      <w:pPr>
        <w:jc w:val="both"/>
        <w:rPr>
          <w:sz w:val="23"/>
          <w:szCs w:val="23"/>
          <w:lang w:val="bg-BG" w:eastAsia="bg-BG"/>
        </w:rPr>
      </w:pPr>
      <w:r w:rsidRPr="00570A2A">
        <w:rPr>
          <w:iCs/>
          <w:sz w:val="23"/>
          <w:szCs w:val="23"/>
          <w:lang w:val="bg-BG" w:eastAsia="bg-BG"/>
        </w:rPr>
        <w:t xml:space="preserve">    </w:t>
      </w:r>
      <w:r w:rsidRPr="00570A2A">
        <w:rPr>
          <w:iCs/>
          <w:sz w:val="23"/>
          <w:szCs w:val="23"/>
          <w:lang w:val="bg-BG" w:eastAsia="bg-BG"/>
        </w:rPr>
        <w:tab/>
      </w:r>
      <w:r w:rsidRPr="00570A2A">
        <w:rPr>
          <w:iCs/>
          <w:color w:val="000000"/>
          <w:sz w:val="23"/>
          <w:szCs w:val="23"/>
          <w:lang w:val="bg-BG" w:eastAsia="bg-BG"/>
        </w:rPr>
        <w:t xml:space="preserve"> </w:t>
      </w:r>
      <w:r w:rsidRPr="00570A2A">
        <w:rPr>
          <w:b/>
          <w:iCs/>
          <w:color w:val="000000"/>
          <w:sz w:val="23"/>
          <w:szCs w:val="23"/>
          <w:lang w:val="bg-BG" w:eastAsia="bg-BG"/>
        </w:rPr>
        <w:t>§1.</w:t>
      </w:r>
      <w:r w:rsidRPr="00570A2A">
        <w:rPr>
          <w:iCs/>
          <w:color w:val="000000"/>
          <w:sz w:val="23"/>
          <w:szCs w:val="23"/>
          <w:lang w:val="bg-BG" w:eastAsia="bg-BG"/>
        </w:rPr>
        <w:t xml:space="preserve"> Наредбата за изменение и допълнение на Наредба за определяне размера на местните данъци на територията на Община Лъки, приета с Решение № 324, взето с </w:t>
      </w:r>
      <w:r w:rsidRPr="00DD132F">
        <w:rPr>
          <w:iCs/>
          <w:color w:val="000000"/>
          <w:sz w:val="23"/>
          <w:szCs w:val="23"/>
          <w:lang w:val="bg-BG" w:eastAsia="bg-BG"/>
        </w:rPr>
        <w:t xml:space="preserve">Протокол № 42 от 29.08.2019 год. на </w:t>
      </w:r>
      <w:r w:rsidRPr="00DD132F">
        <w:rPr>
          <w:sz w:val="23"/>
          <w:szCs w:val="23"/>
          <w:lang w:val="bg-BG" w:eastAsia="bg-BG"/>
        </w:rPr>
        <w:t>Общински съвет - Лъки</w:t>
      </w:r>
      <w:r w:rsidRPr="00DD132F">
        <w:rPr>
          <w:iCs/>
          <w:color w:val="000000"/>
          <w:sz w:val="23"/>
          <w:szCs w:val="23"/>
          <w:lang w:val="bg-BG" w:eastAsia="bg-BG"/>
        </w:rPr>
        <w:t xml:space="preserve"> </w:t>
      </w:r>
      <w:r w:rsidRPr="00DD132F">
        <w:rPr>
          <w:sz w:val="23"/>
          <w:szCs w:val="23"/>
          <w:lang w:val="bg-BG" w:eastAsia="bg-BG"/>
        </w:rPr>
        <w:t xml:space="preserve">е приета </w:t>
      </w:r>
      <w:r w:rsidRPr="00DD132F">
        <w:rPr>
          <w:iCs/>
          <w:color w:val="000000"/>
          <w:sz w:val="23"/>
          <w:szCs w:val="23"/>
          <w:lang w:val="bg-BG" w:eastAsia="bg-BG"/>
        </w:rPr>
        <w:t xml:space="preserve">с Решение № </w:t>
      </w:r>
      <w:r w:rsidR="003F5459">
        <w:rPr>
          <w:iCs/>
          <w:color w:val="000000"/>
          <w:sz w:val="23"/>
          <w:szCs w:val="23"/>
          <w:lang w:eastAsia="bg-BG"/>
        </w:rPr>
        <w:t>252</w:t>
      </w:r>
      <w:r w:rsidR="00DD132F" w:rsidRPr="00DD132F">
        <w:rPr>
          <w:iCs/>
          <w:color w:val="000000"/>
          <w:sz w:val="23"/>
          <w:szCs w:val="23"/>
          <w:lang w:val="bg-BG" w:eastAsia="bg-BG"/>
        </w:rPr>
        <w:t>,</w:t>
      </w:r>
      <w:r w:rsidRPr="00DD132F">
        <w:rPr>
          <w:iCs/>
          <w:color w:val="000000"/>
          <w:sz w:val="23"/>
          <w:szCs w:val="23"/>
          <w:lang w:val="bg-BG" w:eastAsia="bg-BG"/>
        </w:rPr>
        <w:t xml:space="preserve"> взето с протокол № </w:t>
      </w:r>
      <w:r w:rsidR="003F5459">
        <w:rPr>
          <w:iCs/>
          <w:color w:val="000000"/>
          <w:sz w:val="23"/>
          <w:szCs w:val="23"/>
          <w:lang w:eastAsia="bg-BG"/>
        </w:rPr>
        <w:t>37</w:t>
      </w:r>
      <w:r w:rsidR="00DD132F" w:rsidRPr="00DD132F">
        <w:rPr>
          <w:iCs/>
          <w:color w:val="000000"/>
          <w:sz w:val="23"/>
          <w:szCs w:val="23"/>
          <w:lang w:val="bg-BG" w:eastAsia="bg-BG"/>
        </w:rPr>
        <w:t xml:space="preserve"> </w:t>
      </w:r>
      <w:r w:rsidRPr="00DD132F">
        <w:rPr>
          <w:iCs/>
          <w:color w:val="000000"/>
          <w:sz w:val="23"/>
          <w:szCs w:val="23"/>
          <w:lang w:val="bg-BG" w:eastAsia="bg-BG"/>
        </w:rPr>
        <w:t xml:space="preserve">от </w:t>
      </w:r>
      <w:r w:rsidR="003F5459">
        <w:rPr>
          <w:iCs/>
          <w:color w:val="000000"/>
          <w:sz w:val="23"/>
          <w:szCs w:val="23"/>
          <w:lang w:eastAsia="bg-BG"/>
        </w:rPr>
        <w:t>22</w:t>
      </w:r>
      <w:r w:rsidR="00DD132F" w:rsidRPr="00DD132F">
        <w:rPr>
          <w:iCs/>
          <w:color w:val="000000"/>
          <w:sz w:val="23"/>
          <w:szCs w:val="23"/>
          <w:lang w:val="bg-BG" w:eastAsia="bg-BG"/>
        </w:rPr>
        <w:t>.</w:t>
      </w:r>
      <w:r w:rsidR="003F5459">
        <w:rPr>
          <w:iCs/>
          <w:color w:val="000000"/>
          <w:sz w:val="23"/>
          <w:szCs w:val="23"/>
          <w:lang w:eastAsia="bg-BG"/>
        </w:rPr>
        <w:t>12</w:t>
      </w:r>
      <w:r w:rsidRPr="00DD132F">
        <w:rPr>
          <w:iCs/>
          <w:color w:val="000000"/>
          <w:sz w:val="23"/>
          <w:szCs w:val="23"/>
          <w:lang w:val="bg-BG" w:eastAsia="bg-BG"/>
        </w:rPr>
        <w:t>.202</w:t>
      </w:r>
      <w:r w:rsidR="003F5459">
        <w:rPr>
          <w:iCs/>
          <w:color w:val="000000"/>
          <w:sz w:val="23"/>
          <w:szCs w:val="23"/>
          <w:lang w:eastAsia="bg-BG"/>
        </w:rPr>
        <w:t>2</w:t>
      </w:r>
      <w:r w:rsidRPr="00DD132F">
        <w:rPr>
          <w:iCs/>
          <w:color w:val="000000"/>
          <w:sz w:val="23"/>
          <w:szCs w:val="23"/>
          <w:lang w:val="bg-BG" w:eastAsia="bg-BG"/>
        </w:rPr>
        <w:t xml:space="preserve"> година.</w:t>
      </w:r>
    </w:p>
    <w:p w:rsidR="00C74222" w:rsidRPr="00570A2A" w:rsidRDefault="00C74222" w:rsidP="00C74222">
      <w:pPr>
        <w:ind w:firstLine="708"/>
        <w:jc w:val="both"/>
        <w:rPr>
          <w:iCs/>
          <w:color w:val="000000"/>
          <w:sz w:val="23"/>
          <w:szCs w:val="23"/>
          <w:lang w:val="bg-BG" w:eastAsia="bg-BG"/>
        </w:rPr>
      </w:pPr>
      <w:r w:rsidRPr="00570A2A">
        <w:rPr>
          <w:b/>
          <w:iCs/>
          <w:color w:val="000000"/>
          <w:sz w:val="23"/>
          <w:szCs w:val="23"/>
          <w:lang w:val="bg-BG" w:eastAsia="bg-BG"/>
        </w:rPr>
        <w:t>§2.</w:t>
      </w:r>
      <w:r w:rsidRPr="00570A2A">
        <w:rPr>
          <w:iCs/>
          <w:color w:val="000000"/>
          <w:sz w:val="23"/>
          <w:szCs w:val="23"/>
          <w:lang w:val="bg-BG" w:eastAsia="bg-BG"/>
        </w:rPr>
        <w:t xml:space="preserve"> Изпълнението на Наредбата се възлага на кмета на община Лъки.</w:t>
      </w:r>
    </w:p>
    <w:p w:rsidR="00570A2A" w:rsidRPr="00570A2A" w:rsidRDefault="00570A2A" w:rsidP="00C74222">
      <w:pPr>
        <w:ind w:firstLine="708"/>
        <w:jc w:val="both"/>
        <w:rPr>
          <w:iCs/>
          <w:color w:val="000000"/>
          <w:sz w:val="23"/>
          <w:szCs w:val="23"/>
          <w:lang w:val="bg-BG" w:eastAsia="bg-BG"/>
        </w:rPr>
      </w:pPr>
    </w:p>
    <w:p w:rsidR="0089176B" w:rsidRPr="00570A2A" w:rsidRDefault="00451B61" w:rsidP="00570A2A">
      <w:pPr>
        <w:jc w:val="both"/>
        <w:rPr>
          <w:rFonts w:eastAsia="Calibri"/>
          <w:sz w:val="23"/>
          <w:szCs w:val="23"/>
          <w:lang w:val="bg-BG"/>
        </w:rPr>
      </w:pPr>
      <w:r w:rsidRPr="00570A2A">
        <w:rPr>
          <w:b/>
          <w:sz w:val="23"/>
          <w:szCs w:val="23"/>
          <w:u w:val="single"/>
          <w:lang w:val="bg-BG"/>
        </w:rPr>
        <w:t>Мотиви</w:t>
      </w:r>
      <w:r w:rsidRPr="00570A2A">
        <w:rPr>
          <w:sz w:val="23"/>
          <w:szCs w:val="23"/>
          <w:lang w:val="bg-BG"/>
        </w:rPr>
        <w:t>: Настоящото решение е прието на</w:t>
      </w:r>
      <w:r w:rsidRPr="00570A2A">
        <w:rPr>
          <w:rFonts w:eastAsia="Calibri"/>
          <w:sz w:val="23"/>
          <w:szCs w:val="23"/>
          <w:lang w:val="bg-BG"/>
        </w:rPr>
        <w:t xml:space="preserve"> </w:t>
      </w:r>
      <w:r w:rsidRPr="00570A2A">
        <w:rPr>
          <w:sz w:val="23"/>
          <w:szCs w:val="23"/>
          <w:lang w:val="bg-BG"/>
        </w:rPr>
        <w:t xml:space="preserve"> </w:t>
      </w:r>
      <w:r w:rsidR="0068393B" w:rsidRPr="00570A2A">
        <w:rPr>
          <w:sz w:val="23"/>
          <w:szCs w:val="23"/>
          <w:lang w:val="bg-BG" w:eastAsia="bg-BG"/>
        </w:rPr>
        <w:t xml:space="preserve">основание чл. 21, ал. 2 от Закона за местното самоуправление и местната администрация, при спазване изискванията на чл. 76, ал. 3, чл. 77 и чл. 79 от Административнопроцесуалния кодекс, чл. 8 и чл. 28, ал. 1 от Закона за нормативните актове, във връзка с </w:t>
      </w:r>
      <w:r w:rsidR="0068393B" w:rsidRPr="00570A2A">
        <w:rPr>
          <w:iCs/>
          <w:sz w:val="23"/>
          <w:szCs w:val="23"/>
          <w:lang w:val="bg-BG" w:eastAsia="bg-BG"/>
        </w:rPr>
        <w:t>чл. 61м, ал. 1, т. 4 от ЗМДТ</w:t>
      </w:r>
      <w:r w:rsidR="0089176B" w:rsidRPr="00570A2A">
        <w:rPr>
          <w:rFonts w:eastAsia="Calibri"/>
          <w:sz w:val="23"/>
          <w:szCs w:val="23"/>
          <w:lang w:val="bg-BG"/>
        </w:rPr>
        <w:t xml:space="preserve"> и предвид фактическите основания в ДЗ</w:t>
      </w:r>
      <w:r w:rsidR="00047A76" w:rsidRPr="00570A2A">
        <w:rPr>
          <w:rFonts w:eastAsia="Calibri"/>
          <w:sz w:val="23"/>
          <w:szCs w:val="23"/>
          <w:lang w:val="bg-BG"/>
        </w:rPr>
        <w:t xml:space="preserve"> с вх.</w:t>
      </w:r>
      <w:r w:rsidR="0089176B" w:rsidRPr="00570A2A">
        <w:rPr>
          <w:rFonts w:eastAsia="Calibri"/>
          <w:sz w:val="23"/>
          <w:szCs w:val="23"/>
          <w:lang w:val="bg-BG"/>
        </w:rPr>
        <w:t xml:space="preserve"> №2</w:t>
      </w:r>
      <w:r w:rsidR="0068393B" w:rsidRPr="00570A2A">
        <w:rPr>
          <w:rFonts w:eastAsia="Calibri"/>
          <w:sz w:val="23"/>
          <w:szCs w:val="23"/>
          <w:lang w:val="bg-BG"/>
        </w:rPr>
        <w:t>43</w:t>
      </w:r>
      <w:r w:rsidR="0089176B" w:rsidRPr="00570A2A">
        <w:rPr>
          <w:rFonts w:eastAsia="Calibri"/>
          <w:sz w:val="23"/>
          <w:szCs w:val="23"/>
          <w:lang w:val="bg-BG"/>
        </w:rPr>
        <w:t xml:space="preserve"> от 1</w:t>
      </w:r>
      <w:r w:rsidR="0068393B" w:rsidRPr="00570A2A">
        <w:rPr>
          <w:rFonts w:eastAsia="Calibri"/>
          <w:sz w:val="23"/>
          <w:szCs w:val="23"/>
          <w:lang w:val="bg-BG"/>
        </w:rPr>
        <w:t>5</w:t>
      </w:r>
      <w:r w:rsidR="0089176B" w:rsidRPr="00570A2A">
        <w:rPr>
          <w:rFonts w:eastAsia="Calibri"/>
          <w:sz w:val="23"/>
          <w:szCs w:val="23"/>
          <w:lang w:val="bg-BG"/>
        </w:rPr>
        <w:t>.1</w:t>
      </w:r>
      <w:r w:rsidR="0068393B" w:rsidRPr="00570A2A">
        <w:rPr>
          <w:rFonts w:eastAsia="Calibri"/>
          <w:sz w:val="23"/>
          <w:szCs w:val="23"/>
          <w:lang w:val="bg-BG"/>
        </w:rPr>
        <w:t>2</w:t>
      </w:r>
      <w:r w:rsidR="00F616B2" w:rsidRPr="00570A2A">
        <w:rPr>
          <w:rFonts w:eastAsia="Calibri"/>
          <w:sz w:val="23"/>
          <w:szCs w:val="23"/>
          <w:lang w:val="bg-BG"/>
        </w:rPr>
        <w:t>.2022г.</w:t>
      </w:r>
    </w:p>
    <w:p w:rsidR="00570A2A" w:rsidRPr="00570A2A" w:rsidRDefault="00570A2A" w:rsidP="0089176B">
      <w:pPr>
        <w:ind w:right="-808"/>
        <w:rPr>
          <w:sz w:val="23"/>
          <w:szCs w:val="23"/>
          <w:lang w:val="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451B61" w:rsidRPr="00570A2A" w:rsidRDefault="00C04CB1" w:rsidP="00570A2A">
      <w:pPr>
        <w:rPr>
          <w:b/>
          <w:sz w:val="23"/>
          <w:szCs w:val="23"/>
          <w:lang w:val="bg-BG"/>
        </w:rPr>
      </w:pPr>
      <w:r w:rsidRPr="00C04CB1">
        <w:rPr>
          <w:b/>
          <w:lang w:val="bg-BG"/>
        </w:rPr>
        <w:t>Приема се.</w:t>
      </w:r>
      <w:r w:rsidRPr="00275F89">
        <w:rPr>
          <w:b/>
          <w:lang w:val="bg-BG"/>
        </w:rPr>
        <w:t xml:space="preserve">                          </w:t>
      </w:r>
      <w:r w:rsidR="00451B61" w:rsidRPr="00570A2A">
        <w:rPr>
          <w:b/>
          <w:sz w:val="23"/>
          <w:szCs w:val="23"/>
          <w:lang w:val="bg-BG"/>
        </w:rPr>
        <w:t xml:space="preserve">                          </w:t>
      </w:r>
    </w:p>
    <w:p w:rsidR="00451B61" w:rsidRPr="00570A2A" w:rsidRDefault="00451B61" w:rsidP="00451B61">
      <w:pPr>
        <w:pStyle w:val="a6"/>
        <w:spacing w:after="0"/>
        <w:ind w:left="4248" w:firstLine="708"/>
        <w:rPr>
          <w:b/>
          <w:sz w:val="23"/>
          <w:szCs w:val="23"/>
          <w:lang w:val="bg-BG"/>
        </w:rPr>
      </w:pPr>
      <w:r w:rsidRPr="00570A2A">
        <w:rPr>
          <w:b/>
          <w:sz w:val="23"/>
          <w:szCs w:val="23"/>
          <w:lang w:val="bg-BG"/>
        </w:rPr>
        <w:t xml:space="preserve">Председател на ОбС : </w:t>
      </w:r>
    </w:p>
    <w:p w:rsidR="00451B61" w:rsidRPr="00570A2A" w:rsidRDefault="00451B61" w:rsidP="00451B61">
      <w:pPr>
        <w:pStyle w:val="a6"/>
        <w:spacing w:after="0"/>
        <w:ind w:left="6480"/>
        <w:rPr>
          <w:sz w:val="23"/>
          <w:szCs w:val="23"/>
          <w:lang w:val="bg-BG"/>
        </w:rPr>
      </w:pPr>
    </w:p>
    <w:p w:rsidR="00451B61" w:rsidRPr="00570A2A" w:rsidRDefault="00451B61" w:rsidP="00570A2A">
      <w:pPr>
        <w:pStyle w:val="a6"/>
        <w:spacing w:after="0"/>
        <w:ind w:left="6480"/>
        <w:rPr>
          <w:sz w:val="23"/>
          <w:szCs w:val="23"/>
          <w:lang w:val="bg-BG"/>
        </w:rPr>
      </w:pPr>
      <w:r w:rsidRPr="00570A2A">
        <w:rPr>
          <w:sz w:val="23"/>
          <w:szCs w:val="23"/>
          <w:lang w:val="bg-BG"/>
        </w:rPr>
        <w:t xml:space="preserve">    /Марияна Паракосова/</w:t>
      </w:r>
    </w:p>
    <w:p w:rsidR="00475EA4" w:rsidRPr="005C713F" w:rsidRDefault="00475EA4" w:rsidP="00475EA4">
      <w:pPr>
        <w:pStyle w:val="a4"/>
        <w:pBdr>
          <w:bottom w:val="double" w:sz="6" w:space="1" w:color="auto"/>
        </w:pBdr>
        <w:rPr>
          <w:sz w:val="28"/>
        </w:rPr>
      </w:pPr>
      <w:r w:rsidRPr="005C713F">
        <w:rPr>
          <w:noProof/>
          <w:lang w:eastAsia="bg-BG"/>
        </w:rPr>
        <w:lastRenderedPageBreak/>
        <w:drawing>
          <wp:anchor distT="0" distB="0" distL="114300" distR="114300" simplePos="0" relativeHeight="251668992" behindDoc="0" locked="0" layoutInCell="1" allowOverlap="1" wp14:anchorId="55674773" wp14:editId="762CF3B8">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475EA4" w:rsidRPr="005C713F" w:rsidRDefault="00475EA4" w:rsidP="00475EA4">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475EA4" w:rsidRDefault="00475EA4" w:rsidP="00475EA4">
      <w:pPr>
        <w:rPr>
          <w:sz w:val="16"/>
          <w:szCs w:val="16"/>
          <w:lang w:val="bg-BG"/>
        </w:rPr>
      </w:pPr>
    </w:p>
    <w:p w:rsidR="00475EA4" w:rsidRDefault="00475EA4" w:rsidP="00475EA4">
      <w:pPr>
        <w:rPr>
          <w:sz w:val="16"/>
          <w:szCs w:val="16"/>
          <w:lang w:val="bg-BG"/>
        </w:rPr>
      </w:pPr>
    </w:p>
    <w:p w:rsidR="00475EA4" w:rsidRDefault="00475EA4" w:rsidP="00475EA4">
      <w:pPr>
        <w:rPr>
          <w:sz w:val="16"/>
          <w:szCs w:val="16"/>
          <w:lang w:val="bg-BG"/>
        </w:rPr>
      </w:pPr>
    </w:p>
    <w:p w:rsidR="00475EA4" w:rsidRDefault="00475EA4" w:rsidP="00475EA4">
      <w:pPr>
        <w:rPr>
          <w:sz w:val="16"/>
          <w:szCs w:val="16"/>
          <w:lang w:val="bg-BG"/>
        </w:rPr>
      </w:pPr>
    </w:p>
    <w:p w:rsidR="00475EA4" w:rsidRPr="00275F89" w:rsidRDefault="00475EA4" w:rsidP="00475EA4">
      <w:pPr>
        <w:jc w:val="center"/>
        <w:rPr>
          <w:b/>
          <w:bCs/>
          <w:lang w:val="bg-BG"/>
        </w:rPr>
      </w:pPr>
      <w:r w:rsidRPr="00275F89">
        <w:rPr>
          <w:b/>
          <w:bCs/>
          <w:lang w:val="bg-BG"/>
        </w:rPr>
        <w:t>Р Е Ш Е Н И Е</w:t>
      </w:r>
    </w:p>
    <w:p w:rsidR="00475EA4" w:rsidRPr="0089176B" w:rsidRDefault="00475EA4" w:rsidP="00475EA4">
      <w:pPr>
        <w:jc w:val="center"/>
        <w:rPr>
          <w:b/>
          <w:bCs/>
          <w:lang w:val="bg-BG"/>
        </w:rPr>
      </w:pPr>
      <w:r w:rsidRPr="00275F89">
        <w:rPr>
          <w:b/>
          <w:bCs/>
          <w:lang w:val="bg-BG"/>
        </w:rPr>
        <w:t>№ 2</w:t>
      </w:r>
      <w:r w:rsidR="0068393B">
        <w:rPr>
          <w:b/>
          <w:bCs/>
          <w:lang w:val="bg-BG"/>
        </w:rPr>
        <w:t>53</w:t>
      </w:r>
    </w:p>
    <w:p w:rsidR="00475EA4" w:rsidRPr="00275F89" w:rsidRDefault="00475EA4" w:rsidP="00475EA4">
      <w:pPr>
        <w:rPr>
          <w:b/>
          <w:bCs/>
        </w:rPr>
      </w:pPr>
    </w:p>
    <w:p w:rsidR="00475EA4" w:rsidRPr="00497A9A" w:rsidRDefault="00475EA4" w:rsidP="00475EA4">
      <w:pPr>
        <w:jc w:val="center"/>
      </w:pPr>
      <w:r w:rsidRPr="00275F89">
        <w:rPr>
          <w:lang w:val="bg-BG"/>
        </w:rPr>
        <w:t>взето с Протокол № 3</w:t>
      </w:r>
      <w:r w:rsidR="0068393B">
        <w:t>7</w:t>
      </w:r>
    </w:p>
    <w:p w:rsidR="00475EA4" w:rsidRPr="00275F89" w:rsidRDefault="00475EA4" w:rsidP="00475EA4">
      <w:pPr>
        <w:jc w:val="center"/>
        <w:rPr>
          <w:lang w:val="bg-BG"/>
        </w:rPr>
      </w:pPr>
      <w:r w:rsidRPr="00275F89">
        <w:rPr>
          <w:lang w:val="bg-BG"/>
        </w:rPr>
        <w:t>на редовна  сесия на ОбС – Лъки</w:t>
      </w:r>
    </w:p>
    <w:p w:rsidR="00475EA4" w:rsidRPr="00275F89" w:rsidRDefault="00475EA4" w:rsidP="00475EA4">
      <w:pPr>
        <w:jc w:val="center"/>
        <w:rPr>
          <w:lang w:val="bg-BG"/>
        </w:rPr>
      </w:pPr>
      <w:r w:rsidRPr="00275F89">
        <w:rPr>
          <w:lang w:val="bg-BG"/>
        </w:rPr>
        <w:t xml:space="preserve">мандат 2019-2023 година, проведена на </w:t>
      </w:r>
      <w:r w:rsidR="0089176B">
        <w:t>2</w:t>
      </w:r>
      <w:r w:rsidR="0068393B">
        <w:rPr>
          <w:lang w:val="bg-BG"/>
        </w:rPr>
        <w:t>2</w:t>
      </w:r>
      <w:r w:rsidR="0089176B">
        <w:rPr>
          <w:lang w:val="bg-BG"/>
        </w:rPr>
        <w:t>.1</w:t>
      </w:r>
      <w:r w:rsidR="0068393B">
        <w:rPr>
          <w:lang w:val="bg-BG"/>
        </w:rPr>
        <w:t>2</w:t>
      </w:r>
      <w:r w:rsidRPr="00275F89">
        <w:rPr>
          <w:lang w:val="bg-BG"/>
        </w:rPr>
        <w:t>.2022г.</w:t>
      </w:r>
    </w:p>
    <w:p w:rsidR="00475EA4" w:rsidRPr="00275F89" w:rsidRDefault="00475EA4" w:rsidP="00475EA4">
      <w:pPr>
        <w:jc w:val="center"/>
        <w:rPr>
          <w:lang w:val="bg-BG"/>
        </w:rPr>
      </w:pPr>
    </w:p>
    <w:p w:rsidR="00475EA4" w:rsidRPr="00275F89" w:rsidRDefault="00475EA4" w:rsidP="00475EA4">
      <w:pPr>
        <w:pStyle w:val="a6"/>
        <w:tabs>
          <w:tab w:val="num" w:pos="1080"/>
        </w:tabs>
        <w:spacing w:after="0"/>
        <w:jc w:val="both"/>
        <w:rPr>
          <w:b/>
          <w:bCs/>
          <w:lang w:val="bg-BG"/>
        </w:rPr>
      </w:pPr>
    </w:p>
    <w:p w:rsidR="0068393B" w:rsidRPr="00570A2A" w:rsidRDefault="00475EA4" w:rsidP="00570A2A">
      <w:pPr>
        <w:jc w:val="both"/>
        <w:rPr>
          <w:lang w:val="bg-BG" w:eastAsia="bg-BG"/>
        </w:rPr>
      </w:pPr>
      <w:r w:rsidRPr="00F616B2">
        <w:rPr>
          <w:b/>
          <w:u w:val="single"/>
        </w:rPr>
        <w:t>ОТНОСНО:</w:t>
      </w:r>
      <w:r w:rsidRPr="00F616B2">
        <w:t xml:space="preserve"> </w:t>
      </w:r>
      <w:r w:rsidR="0068393B" w:rsidRPr="00570A2A">
        <w:rPr>
          <w:lang w:val="bg-BG" w:eastAsia="bg-BG"/>
        </w:rPr>
        <w:t>Приемане на Наредба за изменение и допълнение</w:t>
      </w:r>
      <w:r w:rsidR="0068393B" w:rsidRPr="00570A2A">
        <w:rPr>
          <w:rFonts w:eastAsia="Calibri"/>
          <w:lang w:val="bg-BG"/>
        </w:rPr>
        <w:t xml:space="preserve"> на Наредба за определяне и администриране на местните такси и цени на услуги на територията на Община ЛЪКИ</w:t>
      </w:r>
      <w:r w:rsidR="0068393B" w:rsidRPr="00570A2A">
        <w:rPr>
          <w:lang w:val="bg-BG" w:eastAsia="bg-BG"/>
        </w:rPr>
        <w:t xml:space="preserve"> приета с Решение № 109, взето с протокол № 14 от редовно заседание на ОбС Лъки проведено на 01.12.2016г., влязло в сила от 01.01.2017г.</w:t>
      </w:r>
    </w:p>
    <w:p w:rsidR="0095336C" w:rsidRPr="0095336C" w:rsidRDefault="0095336C" w:rsidP="0068393B">
      <w:pPr>
        <w:pStyle w:val="23"/>
        <w:shd w:val="clear" w:color="auto" w:fill="auto"/>
        <w:spacing w:after="0" w:line="278" w:lineRule="exact"/>
        <w:ind w:firstLine="0"/>
        <w:jc w:val="both"/>
        <w:rPr>
          <w:b/>
          <w:sz w:val="12"/>
          <w:szCs w:val="12"/>
        </w:rPr>
      </w:pPr>
    </w:p>
    <w:p w:rsidR="00475EA4" w:rsidRDefault="00475EA4" w:rsidP="0095336C">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95336C" w:rsidRPr="0095336C" w:rsidRDefault="0095336C" w:rsidP="0095336C">
      <w:pPr>
        <w:ind w:left="-567" w:right="-808" w:firstLine="567"/>
        <w:rPr>
          <w:bCs/>
          <w:sz w:val="12"/>
          <w:szCs w:val="12"/>
          <w:lang w:val="bg-BG"/>
        </w:rPr>
      </w:pPr>
    </w:p>
    <w:p w:rsidR="001B57BC" w:rsidRPr="001B57BC" w:rsidRDefault="009A145D" w:rsidP="002A1B13">
      <w:pPr>
        <w:pStyle w:val="23"/>
        <w:shd w:val="clear" w:color="auto" w:fill="auto"/>
        <w:spacing w:after="0" w:line="240" w:lineRule="auto"/>
        <w:ind w:firstLine="284"/>
        <w:jc w:val="both"/>
        <w:rPr>
          <w:color w:val="000000"/>
          <w:sz w:val="26"/>
          <w:szCs w:val="26"/>
          <w:lang w:eastAsia="bg-BG" w:bidi="bg-BG"/>
        </w:rPr>
      </w:pPr>
      <w:r w:rsidRPr="000547BD">
        <w:rPr>
          <w:bCs/>
          <w:noProof/>
          <w:sz w:val="24"/>
          <w:szCs w:val="24"/>
          <w:lang w:eastAsia="bg-BG"/>
        </w:rPr>
        <w:t>Общинс</w:t>
      </w:r>
      <w:r w:rsidR="001B57BC" w:rsidRPr="000547BD">
        <w:rPr>
          <w:bCs/>
          <w:noProof/>
          <w:sz w:val="24"/>
          <w:szCs w:val="24"/>
          <w:lang w:eastAsia="bg-BG"/>
        </w:rPr>
        <w:t>ки съвет-</w:t>
      </w:r>
      <w:r w:rsidR="0068393B">
        <w:rPr>
          <w:bCs/>
          <w:noProof/>
          <w:sz w:val="24"/>
          <w:szCs w:val="24"/>
          <w:lang w:eastAsia="bg-BG"/>
        </w:rPr>
        <w:t xml:space="preserve"> гр. Лъки на </w:t>
      </w:r>
      <w:r w:rsidR="0068393B" w:rsidRPr="0068393B">
        <w:rPr>
          <w:sz w:val="24"/>
          <w:szCs w:val="24"/>
          <w:lang w:eastAsia="bg-BG"/>
        </w:rPr>
        <w:t>основание чл.</w:t>
      </w:r>
      <w:r w:rsidR="0068393B" w:rsidRPr="0068393B">
        <w:rPr>
          <w:sz w:val="24"/>
          <w:szCs w:val="24"/>
          <w:lang w:val="en-GB" w:eastAsia="bg-BG"/>
        </w:rPr>
        <w:t xml:space="preserve"> </w:t>
      </w:r>
      <w:r w:rsidR="0068393B" w:rsidRPr="0068393B">
        <w:rPr>
          <w:sz w:val="24"/>
          <w:szCs w:val="24"/>
          <w:lang w:eastAsia="bg-BG"/>
        </w:rPr>
        <w:t>21, ал. 2 от</w:t>
      </w:r>
      <w:r w:rsidR="0068393B" w:rsidRPr="0068393B">
        <w:rPr>
          <w:sz w:val="24"/>
          <w:szCs w:val="24"/>
          <w:lang w:val="ru-RU" w:eastAsia="bg-BG"/>
        </w:rPr>
        <w:t xml:space="preserve"> Закона за местното самоуправление и местната администрация</w:t>
      </w:r>
      <w:r w:rsidR="0068393B" w:rsidRPr="0068393B">
        <w:rPr>
          <w:sz w:val="24"/>
          <w:szCs w:val="24"/>
          <w:lang w:eastAsia="bg-BG"/>
        </w:rPr>
        <w:t xml:space="preserve">, </w:t>
      </w:r>
      <w:r w:rsidR="0068393B" w:rsidRPr="0068393B">
        <w:rPr>
          <w:bCs/>
          <w:sz w:val="24"/>
          <w:szCs w:val="24"/>
          <w:lang w:eastAsia="bg-BG"/>
        </w:rPr>
        <w:t>при спазване изискванията на чл. 76, ал. 3, чл. 77 и чл. 79 от Административнопроцесуалния кодекс, чл. 8 и чл. 28, ал. 1 от Закона за нормативните актове</w:t>
      </w:r>
      <w:r w:rsidR="0068393B" w:rsidRPr="0068393B">
        <w:rPr>
          <w:sz w:val="24"/>
          <w:szCs w:val="24"/>
          <w:lang w:eastAsia="bg-BG"/>
        </w:rPr>
        <w:t>, във връзка с чл. 8, ал. 1 и чл. 9 от Закон за местните данъци и такси</w:t>
      </w:r>
      <w:r w:rsidR="0068393B">
        <w:rPr>
          <w:sz w:val="24"/>
          <w:szCs w:val="24"/>
          <w:lang w:eastAsia="bg-BG"/>
        </w:rPr>
        <w:t xml:space="preserve">, </w:t>
      </w:r>
      <w:r w:rsidR="001B57BC" w:rsidRPr="001B57BC">
        <w:rPr>
          <w:color w:val="000000"/>
          <w:sz w:val="26"/>
          <w:szCs w:val="26"/>
          <w:lang w:eastAsia="bg-BG" w:bidi="bg-BG"/>
        </w:rPr>
        <w:t>Общински съвет - Лъки</w:t>
      </w:r>
    </w:p>
    <w:p w:rsidR="009A145D" w:rsidRPr="00C32828" w:rsidRDefault="009A145D" w:rsidP="009A145D">
      <w:pPr>
        <w:tabs>
          <w:tab w:val="left" w:pos="5753"/>
        </w:tabs>
        <w:ind w:right="-567"/>
        <w:jc w:val="both"/>
        <w:rPr>
          <w:bCs/>
          <w:lang w:val="bg-BG" w:eastAsia="bg-BG"/>
        </w:rPr>
      </w:pPr>
    </w:p>
    <w:p w:rsidR="00475EA4" w:rsidRPr="00444BCF" w:rsidRDefault="00475EA4" w:rsidP="00475EA4">
      <w:pPr>
        <w:pStyle w:val="a8"/>
        <w:ind w:left="-851" w:right="-524" w:firstLine="0"/>
        <w:rPr>
          <w:b/>
          <w:sz w:val="16"/>
          <w:szCs w:val="16"/>
        </w:rPr>
      </w:pPr>
    </w:p>
    <w:p w:rsidR="00475EA4" w:rsidRPr="003428A5" w:rsidRDefault="00475EA4" w:rsidP="00475EA4">
      <w:pPr>
        <w:ind w:hanging="567"/>
        <w:jc w:val="center"/>
        <w:rPr>
          <w:b/>
          <w:lang w:val="bg-BG"/>
        </w:rPr>
      </w:pPr>
      <w:r w:rsidRPr="003428A5">
        <w:rPr>
          <w:b/>
          <w:lang w:val="bg-BG"/>
        </w:rPr>
        <w:t>Р Е Ш И:</w:t>
      </w:r>
    </w:p>
    <w:p w:rsidR="0068393B" w:rsidRPr="0068393B" w:rsidRDefault="0068393B" w:rsidP="0068393B">
      <w:pPr>
        <w:tabs>
          <w:tab w:val="num" w:pos="-180"/>
        </w:tabs>
        <w:autoSpaceDE w:val="0"/>
        <w:autoSpaceDN w:val="0"/>
        <w:adjustRightInd w:val="0"/>
        <w:ind w:right="-11" w:firstLine="567"/>
        <w:jc w:val="both"/>
        <w:rPr>
          <w:lang w:val="bg-BG" w:eastAsia="bg-BG"/>
        </w:rPr>
      </w:pPr>
      <w:r w:rsidRPr="0068393B">
        <w:rPr>
          <w:b/>
          <w:lang w:val="bg-BG" w:eastAsia="bg-BG"/>
        </w:rPr>
        <w:t xml:space="preserve">ПРИЕМА </w:t>
      </w:r>
      <w:r w:rsidRPr="0068393B">
        <w:rPr>
          <w:i/>
          <w:lang w:val="bg-BG" w:eastAsia="bg-BG"/>
        </w:rPr>
        <w:t>Наредба за изменение и допълнение на</w:t>
      </w:r>
      <w:r w:rsidRPr="0068393B">
        <w:rPr>
          <w:lang w:val="bg-BG" w:eastAsia="bg-BG"/>
        </w:rPr>
        <w:t xml:space="preserve"> </w:t>
      </w:r>
      <w:r w:rsidRPr="0068393B">
        <w:rPr>
          <w:i/>
          <w:lang w:val="bg-BG" w:eastAsia="bg-BG"/>
        </w:rPr>
        <w:t>Наредбата за определянето</w:t>
      </w:r>
      <w:r w:rsidRPr="0068393B">
        <w:rPr>
          <w:rFonts w:eastAsia="Calibri"/>
          <w:i/>
          <w:lang w:val="bg-BG"/>
        </w:rPr>
        <w:t xml:space="preserve"> и администриране на местните такси и цени на услуги на територията на Община ЛЪКИ</w:t>
      </w:r>
      <w:r w:rsidRPr="0068393B">
        <w:rPr>
          <w:lang w:val="bg-BG" w:eastAsia="bg-BG"/>
        </w:rPr>
        <w:t xml:space="preserve">, приета с Решение № 109, взето с протокол № 14 от редовно заседание на ОбС Лъки проведено на 01.12.2016 год., както следва:   </w:t>
      </w:r>
    </w:p>
    <w:p w:rsidR="0068393B" w:rsidRPr="0068393B" w:rsidRDefault="0068393B" w:rsidP="0068393B">
      <w:pPr>
        <w:ind w:firstLine="567"/>
        <w:jc w:val="both"/>
        <w:rPr>
          <w:lang w:val="bg-BG" w:eastAsia="bg-BG"/>
        </w:rPr>
      </w:pPr>
    </w:p>
    <w:p w:rsidR="0068393B" w:rsidRPr="0068393B" w:rsidRDefault="0068393B" w:rsidP="0068393B">
      <w:pPr>
        <w:ind w:firstLine="567"/>
        <w:jc w:val="both"/>
        <w:rPr>
          <w:b/>
          <w:lang w:val="bg-BG" w:eastAsia="bg-BG"/>
        </w:rPr>
      </w:pPr>
      <w:r w:rsidRPr="0068393B">
        <w:rPr>
          <w:b/>
          <w:lang w:val="bg-BG" w:eastAsia="bg-BG"/>
        </w:rPr>
        <w:t xml:space="preserve">§1. </w:t>
      </w:r>
      <w:r w:rsidRPr="0068393B">
        <w:rPr>
          <w:b/>
          <w:u w:val="single"/>
          <w:lang w:val="bg-BG" w:eastAsia="bg-BG"/>
        </w:rPr>
        <w:t>Изменя чл. 2 от Наредбата, както следва:</w:t>
      </w:r>
    </w:p>
    <w:p w:rsidR="0068393B" w:rsidRPr="0068393B" w:rsidRDefault="0068393B" w:rsidP="0068393B">
      <w:pPr>
        <w:ind w:firstLine="567"/>
        <w:jc w:val="both"/>
        <w:rPr>
          <w:b/>
          <w:u w:val="single"/>
          <w:lang w:val="bg-BG" w:eastAsia="bg-BG"/>
        </w:rPr>
      </w:pPr>
      <w:r w:rsidRPr="0068393B">
        <w:rPr>
          <w:b/>
          <w:lang w:val="bg-BG" w:eastAsia="bg-BG"/>
        </w:rPr>
        <w:t xml:space="preserve">1. </w:t>
      </w:r>
      <w:r w:rsidRPr="0068393B">
        <w:rPr>
          <w:b/>
          <w:u w:val="single"/>
          <w:lang w:val="bg-BG" w:eastAsia="bg-BG"/>
        </w:rPr>
        <w:t xml:space="preserve">изменя т. 3 на чл. 2, както следва: </w:t>
      </w:r>
    </w:p>
    <w:p w:rsidR="0068393B" w:rsidRPr="0068393B" w:rsidRDefault="0068393B" w:rsidP="0068393B">
      <w:pPr>
        <w:ind w:firstLine="567"/>
        <w:jc w:val="both"/>
        <w:rPr>
          <w:color w:val="000000"/>
          <w:sz w:val="23"/>
          <w:szCs w:val="23"/>
          <w:lang w:val="bg-BG"/>
        </w:rPr>
      </w:pPr>
      <w:r w:rsidRPr="0068393B">
        <w:rPr>
          <w:b/>
          <w:u w:val="single"/>
          <w:lang w:val="bg-BG" w:eastAsia="bg-BG"/>
        </w:rPr>
        <w:t xml:space="preserve">т. 3 </w:t>
      </w:r>
      <w:r w:rsidRPr="0068393B">
        <w:rPr>
          <w:rFonts w:ascii="Verdana" w:hAnsi="Verdana"/>
          <w:bdr w:val="none" w:sz="0" w:space="0" w:color="auto" w:frame="1"/>
          <w:shd w:val="clear" w:color="auto" w:fill="FFFFFF"/>
          <w:lang w:val="bg-BG" w:eastAsia="bg-BG"/>
        </w:rPr>
        <w:t>з</w:t>
      </w:r>
      <w:r w:rsidRPr="0068393B">
        <w:rPr>
          <w:color w:val="000000"/>
          <w:sz w:val="23"/>
          <w:szCs w:val="23"/>
          <w:lang w:val="bg-BG"/>
        </w:rPr>
        <w:t>а ползване на детски кухни, лагери, общежития и социални услуги, финансирани от общинския бюджет;</w:t>
      </w:r>
    </w:p>
    <w:p w:rsidR="0068393B" w:rsidRPr="0068393B" w:rsidRDefault="0068393B" w:rsidP="0068393B">
      <w:pPr>
        <w:ind w:firstLine="567"/>
        <w:jc w:val="both"/>
        <w:rPr>
          <w:b/>
          <w:u w:val="single"/>
          <w:lang w:val="bg-BG" w:eastAsia="bg-BG"/>
        </w:rPr>
      </w:pPr>
      <w:r w:rsidRPr="0068393B">
        <w:rPr>
          <w:b/>
          <w:u w:val="single"/>
          <w:lang w:val="bg-BG" w:eastAsia="bg-BG"/>
        </w:rPr>
        <w:t xml:space="preserve">2. досегашната т. 8 става точка 9, както следва: </w:t>
      </w:r>
    </w:p>
    <w:p w:rsidR="0068393B" w:rsidRPr="0068393B" w:rsidRDefault="0068393B" w:rsidP="0068393B">
      <w:pPr>
        <w:ind w:firstLine="567"/>
        <w:jc w:val="both"/>
        <w:rPr>
          <w:color w:val="000000"/>
          <w:sz w:val="23"/>
          <w:szCs w:val="23"/>
          <w:lang w:val="bg-BG"/>
        </w:rPr>
      </w:pPr>
      <w:r w:rsidRPr="0068393B">
        <w:rPr>
          <w:b/>
          <w:color w:val="000000"/>
          <w:sz w:val="23"/>
          <w:szCs w:val="23"/>
          <w:lang w:val="bg-BG"/>
        </w:rPr>
        <w:t>т. 9</w:t>
      </w:r>
      <w:r w:rsidRPr="0068393B">
        <w:rPr>
          <w:color w:val="000000"/>
          <w:sz w:val="23"/>
          <w:szCs w:val="23"/>
          <w:lang w:val="bg-BG"/>
        </w:rPr>
        <w:t xml:space="preserve"> други местни такси, определени със закон.</w:t>
      </w:r>
    </w:p>
    <w:p w:rsidR="0068393B" w:rsidRPr="0068393B" w:rsidRDefault="0068393B" w:rsidP="0068393B">
      <w:pPr>
        <w:ind w:firstLine="567"/>
        <w:jc w:val="both"/>
        <w:rPr>
          <w:color w:val="000000"/>
          <w:sz w:val="23"/>
          <w:szCs w:val="23"/>
          <w:lang w:val="bg-BG"/>
        </w:rPr>
      </w:pPr>
    </w:p>
    <w:p w:rsidR="0068393B" w:rsidRPr="0068393B" w:rsidRDefault="0068393B" w:rsidP="0068393B">
      <w:pPr>
        <w:ind w:firstLine="567"/>
        <w:jc w:val="both"/>
        <w:rPr>
          <w:b/>
          <w:color w:val="000000"/>
          <w:sz w:val="23"/>
          <w:szCs w:val="23"/>
          <w:u w:val="single"/>
          <w:lang w:val="bg-BG"/>
        </w:rPr>
      </w:pPr>
      <w:r w:rsidRPr="0068393B">
        <w:rPr>
          <w:b/>
          <w:color w:val="000000"/>
          <w:sz w:val="23"/>
          <w:szCs w:val="23"/>
          <w:u w:val="single"/>
          <w:lang w:val="bg-BG"/>
        </w:rPr>
        <w:t>3. Създава нова т. 8 на чл. 2, както следва:</w:t>
      </w:r>
    </w:p>
    <w:p w:rsidR="0068393B" w:rsidRPr="0068393B" w:rsidRDefault="0068393B" w:rsidP="0068393B">
      <w:pPr>
        <w:ind w:firstLine="567"/>
        <w:jc w:val="both"/>
        <w:rPr>
          <w:b/>
          <w:u w:val="single"/>
          <w:lang w:val="bg-BG" w:eastAsia="bg-BG"/>
        </w:rPr>
      </w:pPr>
      <w:r w:rsidRPr="0068393B">
        <w:rPr>
          <w:b/>
          <w:color w:val="000000"/>
          <w:sz w:val="23"/>
          <w:szCs w:val="23"/>
          <w:lang w:val="bg-BG"/>
        </w:rPr>
        <w:t>т. 8</w:t>
      </w:r>
      <w:r w:rsidRPr="0068393B">
        <w:rPr>
          <w:color w:val="000000"/>
          <w:sz w:val="23"/>
          <w:szCs w:val="23"/>
          <w:lang w:val="bg-BG"/>
        </w:rPr>
        <w:t xml:space="preserve"> за дейности по обща подкрепа по смисъла на </w:t>
      </w:r>
      <w:hyperlink r:id="rId10" w:history="1">
        <w:r w:rsidRPr="0068393B">
          <w:rPr>
            <w:color w:val="000000"/>
            <w:sz w:val="23"/>
            <w:szCs w:val="23"/>
            <w:lang w:val="bg-BG"/>
          </w:rPr>
          <w:t>Закона за предучилищното и училищното образование</w:t>
        </w:r>
      </w:hyperlink>
      <w:r w:rsidRPr="0068393B">
        <w:rPr>
          <w:color w:val="000000"/>
          <w:sz w:val="23"/>
          <w:szCs w:val="23"/>
          <w:lang w:val="bg-BG"/>
        </w:rPr>
        <w:t>, които не се финансират от държавния бюджет и се осъществяват от центровете за подкрепа за личностно развитие;</w:t>
      </w:r>
    </w:p>
    <w:p w:rsidR="0068393B" w:rsidRPr="0068393B" w:rsidRDefault="0068393B" w:rsidP="0068393B">
      <w:pPr>
        <w:widowControl w:val="0"/>
        <w:autoSpaceDE w:val="0"/>
        <w:autoSpaceDN w:val="0"/>
        <w:adjustRightInd w:val="0"/>
        <w:ind w:firstLine="567"/>
        <w:jc w:val="both"/>
        <w:rPr>
          <w:color w:val="000000"/>
          <w:sz w:val="23"/>
          <w:szCs w:val="23"/>
          <w:lang w:val="bg-BG"/>
        </w:rPr>
      </w:pPr>
    </w:p>
    <w:p w:rsidR="0068393B" w:rsidRPr="0068393B" w:rsidRDefault="0068393B" w:rsidP="0068393B">
      <w:pPr>
        <w:ind w:firstLine="567"/>
        <w:jc w:val="both"/>
        <w:rPr>
          <w:b/>
          <w:u w:val="single"/>
          <w:lang w:val="bg-BG" w:eastAsia="bg-BG"/>
        </w:rPr>
      </w:pPr>
      <w:r w:rsidRPr="0068393B">
        <w:rPr>
          <w:b/>
          <w:lang w:val="bg-BG" w:eastAsia="bg-BG"/>
        </w:rPr>
        <w:t xml:space="preserve">§2. </w:t>
      </w:r>
      <w:r w:rsidRPr="0068393B">
        <w:rPr>
          <w:b/>
          <w:u w:val="single"/>
          <w:lang w:val="bg-BG" w:eastAsia="bg-BG"/>
        </w:rPr>
        <w:t>Допълва чл. 5а с нова алинея 2, като досегашния текст на чл. 5а става – чл. 5а, ал. 1, както следва:</w:t>
      </w:r>
    </w:p>
    <w:p w:rsidR="0068393B" w:rsidRPr="0068393B" w:rsidRDefault="0068393B" w:rsidP="0068393B">
      <w:pPr>
        <w:widowControl w:val="0"/>
        <w:autoSpaceDE w:val="0"/>
        <w:autoSpaceDN w:val="0"/>
        <w:adjustRightInd w:val="0"/>
        <w:ind w:firstLine="567"/>
        <w:jc w:val="both"/>
        <w:rPr>
          <w:color w:val="000000"/>
          <w:sz w:val="23"/>
          <w:szCs w:val="23"/>
          <w:lang w:val="bg-BG"/>
        </w:rPr>
      </w:pPr>
    </w:p>
    <w:p w:rsidR="0068393B" w:rsidRPr="0068393B" w:rsidRDefault="0068393B" w:rsidP="0068393B">
      <w:pPr>
        <w:ind w:firstLine="567"/>
        <w:jc w:val="both"/>
        <w:rPr>
          <w:color w:val="000000"/>
          <w:sz w:val="23"/>
          <w:szCs w:val="23"/>
          <w:lang w:val="bg-BG"/>
        </w:rPr>
      </w:pPr>
      <w:r w:rsidRPr="0068393B">
        <w:rPr>
          <w:b/>
          <w:color w:val="000000"/>
          <w:sz w:val="23"/>
          <w:szCs w:val="23"/>
          <w:u w:val="single"/>
          <w:lang w:val="bg-BG"/>
        </w:rPr>
        <w:t>Ал. 2</w:t>
      </w:r>
      <w:r w:rsidRPr="0068393B">
        <w:rPr>
          <w:color w:val="000000"/>
          <w:sz w:val="23"/>
          <w:szCs w:val="23"/>
          <w:lang w:val="bg-BG"/>
        </w:rPr>
        <w:t xml:space="preserve"> Административните разходи по ал. 1 не могат да надвишават 20 на сто от размера на таксата.</w:t>
      </w:r>
    </w:p>
    <w:p w:rsidR="0068393B" w:rsidRPr="0068393B" w:rsidRDefault="0068393B" w:rsidP="0068393B">
      <w:pPr>
        <w:widowControl w:val="0"/>
        <w:autoSpaceDE w:val="0"/>
        <w:autoSpaceDN w:val="0"/>
        <w:adjustRightInd w:val="0"/>
        <w:ind w:firstLine="567"/>
        <w:jc w:val="both"/>
        <w:rPr>
          <w:color w:val="000000"/>
          <w:sz w:val="23"/>
          <w:szCs w:val="23"/>
          <w:lang w:val="bg-BG"/>
        </w:rPr>
      </w:pPr>
    </w:p>
    <w:p w:rsidR="0068393B" w:rsidRPr="0068393B" w:rsidRDefault="0068393B" w:rsidP="0068393B">
      <w:pPr>
        <w:ind w:firstLine="567"/>
        <w:jc w:val="both"/>
        <w:rPr>
          <w:b/>
          <w:u w:val="single"/>
          <w:lang w:val="bg-BG" w:eastAsia="bg-BG"/>
        </w:rPr>
      </w:pPr>
      <w:r w:rsidRPr="0068393B">
        <w:rPr>
          <w:b/>
          <w:lang w:val="bg-BG" w:eastAsia="bg-BG"/>
        </w:rPr>
        <w:t xml:space="preserve">§3. </w:t>
      </w:r>
      <w:r w:rsidRPr="0068393B">
        <w:rPr>
          <w:b/>
          <w:u w:val="single"/>
          <w:lang w:val="bg-BG" w:eastAsia="bg-BG"/>
        </w:rPr>
        <w:t>Допълва чл. 12 с нова алинея 4 както следва:</w:t>
      </w:r>
    </w:p>
    <w:p w:rsidR="0068393B" w:rsidRPr="0068393B" w:rsidRDefault="0068393B" w:rsidP="0068393B">
      <w:pPr>
        <w:widowControl w:val="0"/>
        <w:autoSpaceDE w:val="0"/>
        <w:autoSpaceDN w:val="0"/>
        <w:adjustRightInd w:val="0"/>
        <w:ind w:firstLine="567"/>
        <w:jc w:val="both"/>
        <w:rPr>
          <w:color w:val="000000"/>
          <w:sz w:val="23"/>
          <w:szCs w:val="23"/>
          <w:lang w:val="bg-BG"/>
        </w:rPr>
      </w:pPr>
    </w:p>
    <w:p w:rsidR="0068393B" w:rsidRPr="0068393B" w:rsidRDefault="0068393B" w:rsidP="0068393B">
      <w:pPr>
        <w:ind w:firstLine="567"/>
        <w:jc w:val="both"/>
        <w:rPr>
          <w:color w:val="000000"/>
          <w:lang w:val="ru-RU" w:eastAsia="bg-BG"/>
        </w:rPr>
      </w:pPr>
      <w:r w:rsidRPr="0068393B">
        <w:rPr>
          <w:b/>
          <w:bCs/>
          <w:szCs w:val="20"/>
          <w:lang w:val="bg-BG"/>
        </w:rPr>
        <w:t>„</w:t>
      </w:r>
      <w:r w:rsidRPr="0068393B">
        <w:rPr>
          <w:b/>
          <w:szCs w:val="20"/>
          <w:lang w:val="bg-BG"/>
        </w:rPr>
        <w:t xml:space="preserve">ал. </w:t>
      </w:r>
      <w:r w:rsidRPr="0068393B">
        <w:rPr>
          <w:b/>
          <w:sz w:val="22"/>
          <w:szCs w:val="22"/>
          <w:lang w:val="bg-BG"/>
        </w:rPr>
        <w:t>4.</w:t>
      </w:r>
      <w:r w:rsidRPr="0068393B">
        <w:rPr>
          <w:rFonts w:ascii="Tahoma" w:hAnsi="Tahoma" w:cs="Tahoma"/>
          <w:sz w:val="22"/>
          <w:szCs w:val="22"/>
          <w:lang w:val="bg-BG"/>
        </w:rPr>
        <w:t xml:space="preserve"> </w:t>
      </w:r>
      <w:r w:rsidRPr="0068393B">
        <w:rPr>
          <w:color w:val="000000"/>
          <w:lang w:val="ru-RU" w:eastAsia="bg-BG"/>
        </w:rPr>
        <w:t>Общината уведомява лицата по чл. 64 от ЗМДТ за дължимата от тях такса за съответния период общо и по видове услуги по чл. 62 от ЗМДТ, както и за сроковете за плащане.</w:t>
      </w:r>
    </w:p>
    <w:p w:rsidR="0068393B" w:rsidRPr="0068393B" w:rsidRDefault="0068393B" w:rsidP="0068393B">
      <w:pPr>
        <w:widowControl w:val="0"/>
        <w:autoSpaceDE w:val="0"/>
        <w:autoSpaceDN w:val="0"/>
        <w:adjustRightInd w:val="0"/>
        <w:ind w:firstLine="567"/>
        <w:jc w:val="both"/>
        <w:rPr>
          <w:szCs w:val="20"/>
          <w:lang w:val="bg-BG"/>
        </w:rPr>
      </w:pPr>
    </w:p>
    <w:p w:rsidR="0068393B" w:rsidRPr="0068393B" w:rsidRDefault="0068393B" w:rsidP="0068393B">
      <w:pPr>
        <w:ind w:firstLine="567"/>
        <w:jc w:val="both"/>
        <w:rPr>
          <w:b/>
          <w:u w:val="single"/>
          <w:lang w:val="bg-BG" w:eastAsia="bg-BG"/>
        </w:rPr>
      </w:pPr>
      <w:r w:rsidRPr="0068393B">
        <w:rPr>
          <w:b/>
          <w:lang w:val="bg-BG" w:eastAsia="bg-BG"/>
        </w:rPr>
        <w:lastRenderedPageBreak/>
        <w:t xml:space="preserve">§4. </w:t>
      </w:r>
      <w:r w:rsidRPr="0068393B">
        <w:rPr>
          <w:b/>
          <w:u w:val="single"/>
          <w:lang w:val="bg-BG" w:eastAsia="bg-BG"/>
        </w:rPr>
        <w:t>Изменя чл. 23, както следва:</w:t>
      </w:r>
    </w:p>
    <w:p w:rsidR="0068393B" w:rsidRPr="0068393B" w:rsidRDefault="0068393B" w:rsidP="0068393B">
      <w:pPr>
        <w:pBdr>
          <w:left w:val="single" w:sz="6" w:space="0" w:color="FFFFFF"/>
        </w:pBdr>
        <w:spacing w:line="240" w:lineRule="atLeast"/>
        <w:ind w:firstLine="567"/>
        <w:jc w:val="both"/>
        <w:rPr>
          <w:color w:val="000000"/>
          <w:sz w:val="23"/>
          <w:szCs w:val="23"/>
          <w:lang w:val="bg-BG"/>
        </w:rPr>
      </w:pPr>
      <w:r w:rsidRPr="0068393B">
        <w:rPr>
          <w:b/>
          <w:color w:val="000000"/>
          <w:sz w:val="23"/>
          <w:szCs w:val="23"/>
          <w:lang w:val="bg-BG"/>
        </w:rPr>
        <w:t>Чл. 23, ал. 1</w:t>
      </w:r>
      <w:r w:rsidRPr="0068393B">
        <w:rPr>
          <w:color w:val="000000"/>
          <w:sz w:val="23"/>
          <w:szCs w:val="23"/>
          <w:lang w:val="bg-BG"/>
        </w:rPr>
        <w:t xml:space="preserve">. Не се събира такса за: </w:t>
      </w:r>
    </w:p>
    <w:p w:rsidR="0068393B" w:rsidRPr="0068393B" w:rsidRDefault="0068393B" w:rsidP="0068393B">
      <w:pPr>
        <w:spacing w:before="100" w:beforeAutospacing="1" w:after="100" w:afterAutospacing="1"/>
        <w:jc w:val="both"/>
        <w:rPr>
          <w:color w:val="000000"/>
          <w:lang w:val="bg-BG"/>
        </w:rPr>
      </w:pPr>
      <w:r w:rsidRPr="0068393B">
        <w:rPr>
          <w:color w:val="000000"/>
          <w:lang w:val="bg-BG"/>
        </w:rPr>
        <w:t xml:space="preserve">1. услугата по </w:t>
      </w:r>
      <w:hyperlink r:id="rId11" w:history="1">
        <w:r w:rsidRPr="0068393B">
          <w:rPr>
            <w:color w:val="000000"/>
            <w:lang w:val="bg-BG"/>
          </w:rPr>
          <w:t>чл. 62, т. 1</w:t>
        </w:r>
      </w:hyperlink>
      <w:r w:rsidRPr="0068393B">
        <w:rPr>
          <w:color w:val="000000"/>
          <w:lang w:val="bg-BG"/>
        </w:rPr>
        <w:t xml:space="preserve"> от ЗМДТ и дейността по третиране на битовите отпадъци – част от услугата по </w:t>
      </w:r>
      <w:hyperlink r:id="rId12" w:history="1">
        <w:r w:rsidRPr="0068393B">
          <w:rPr>
            <w:color w:val="000000"/>
            <w:lang w:val="bg-BG"/>
          </w:rPr>
          <w:t>чл. 66, ал. 1, т. 2</w:t>
        </w:r>
      </w:hyperlink>
      <w:r w:rsidRPr="0068393B">
        <w:rPr>
          <w:color w:val="000000"/>
          <w:lang w:val="bg-BG"/>
        </w:rPr>
        <w:t xml:space="preserve"> от ЗМДТ, за имоти, които попадат в райони, в които тези услуги не се предоставят от общината; </w:t>
      </w:r>
    </w:p>
    <w:p w:rsidR="0068393B" w:rsidRPr="0068393B" w:rsidRDefault="0068393B" w:rsidP="0068393B">
      <w:pPr>
        <w:spacing w:before="100" w:beforeAutospacing="1" w:after="100" w:afterAutospacing="1"/>
        <w:jc w:val="both"/>
        <w:rPr>
          <w:color w:val="000000"/>
          <w:lang w:val="bg-BG"/>
        </w:rPr>
      </w:pPr>
      <w:r w:rsidRPr="0068393B">
        <w:rPr>
          <w:color w:val="000000"/>
          <w:lang w:val="bg-BG"/>
        </w:rPr>
        <w:t xml:space="preserve">2. услугата по </w:t>
      </w:r>
      <w:hyperlink r:id="rId13" w:history="1">
        <w:r w:rsidRPr="0068393B">
          <w:rPr>
            <w:color w:val="000000"/>
            <w:lang w:val="bg-BG"/>
          </w:rPr>
          <w:t>чл. 62, т. 1</w:t>
        </w:r>
      </w:hyperlink>
      <w:r w:rsidRPr="0068393B">
        <w:rPr>
          <w:color w:val="000000"/>
          <w:lang w:val="bg-BG"/>
        </w:rPr>
        <w:t xml:space="preserve"> от ЗМДТ и дейността по третиране на битовите отпадъци – част от услугата по </w:t>
      </w:r>
      <w:hyperlink r:id="rId14" w:history="1">
        <w:r w:rsidRPr="0068393B">
          <w:rPr>
            <w:color w:val="000000"/>
            <w:lang w:val="bg-BG"/>
          </w:rPr>
          <w:t>чл. 66, ал. 1, т. 2</w:t>
        </w:r>
      </w:hyperlink>
      <w:r w:rsidRPr="0068393B">
        <w:rPr>
          <w:color w:val="000000"/>
          <w:lang w:val="bg-BG"/>
        </w:rPr>
        <w:t xml:space="preserve"> от ЗМДТ, когато имотът е незастроен или не се ползва през цялата година и е подадена декларация по образец и ред, определени в настоящата наредба, от задълженото лице до 31 октомври на предходната година в общината по местонахождението на имота; </w:t>
      </w:r>
    </w:p>
    <w:p w:rsidR="0068393B" w:rsidRPr="0068393B" w:rsidRDefault="0068393B" w:rsidP="0068393B">
      <w:pPr>
        <w:spacing w:before="100" w:beforeAutospacing="1" w:after="100" w:afterAutospacing="1"/>
        <w:jc w:val="both"/>
        <w:rPr>
          <w:color w:val="000000"/>
          <w:lang w:val="bg-BG"/>
        </w:rPr>
      </w:pPr>
      <w:r w:rsidRPr="0068393B">
        <w:rPr>
          <w:color w:val="000000"/>
          <w:lang w:val="bg-BG"/>
        </w:rPr>
        <w:t xml:space="preserve">3. услугата по </w:t>
      </w:r>
      <w:hyperlink r:id="rId15" w:history="1">
        <w:r w:rsidRPr="0068393B">
          <w:rPr>
            <w:color w:val="000000"/>
            <w:lang w:val="bg-BG"/>
          </w:rPr>
          <w:t>чл. 62, т. 1</w:t>
        </w:r>
      </w:hyperlink>
      <w:r w:rsidRPr="0068393B">
        <w:rPr>
          <w:color w:val="000000"/>
          <w:lang w:val="bg-BG"/>
        </w:rPr>
        <w:t xml:space="preserve"> от ЗМДТ, когато задължените лица са сключили договор за обслужване с лица, получили регистрационен документ по </w:t>
      </w:r>
      <w:hyperlink r:id="rId16" w:history="1">
        <w:r w:rsidRPr="0068393B">
          <w:rPr>
            <w:color w:val="000000"/>
            <w:lang w:val="bg-BG"/>
          </w:rPr>
          <w:t>Закона за управление на отпадъците</w:t>
        </w:r>
      </w:hyperlink>
      <w:r w:rsidRPr="0068393B">
        <w:rPr>
          <w:color w:val="000000"/>
          <w:lang w:val="bg-BG"/>
        </w:rPr>
        <w:t xml:space="preserve"> за събиране и транспортиране на битовите отпадъци до съответните съоръжения и инсталации, и са декларирали по ред, определен в настоящата наредба, това обстоятелство до 31 октомври на предходната година в общината по местонахождението на имота.</w:t>
      </w:r>
    </w:p>
    <w:p w:rsidR="0068393B" w:rsidRPr="0068393B" w:rsidRDefault="0068393B" w:rsidP="0068393B">
      <w:pPr>
        <w:ind w:firstLine="567"/>
        <w:jc w:val="both"/>
        <w:rPr>
          <w:b/>
          <w:u w:val="single"/>
          <w:lang w:val="bg-BG" w:eastAsia="bg-BG"/>
        </w:rPr>
      </w:pPr>
      <w:r w:rsidRPr="0068393B">
        <w:rPr>
          <w:b/>
          <w:lang w:val="bg-BG" w:eastAsia="bg-BG"/>
        </w:rPr>
        <w:t xml:space="preserve">§5. </w:t>
      </w:r>
      <w:r w:rsidRPr="0068393B">
        <w:rPr>
          <w:b/>
          <w:u w:val="single"/>
          <w:lang w:val="bg-BG" w:eastAsia="bg-BG"/>
        </w:rPr>
        <w:t>Допълва чл. 43, ал.1 с нова точка 8, както следва:</w:t>
      </w:r>
    </w:p>
    <w:p w:rsidR="0068393B" w:rsidRPr="0068393B" w:rsidRDefault="0068393B" w:rsidP="0068393B">
      <w:pPr>
        <w:spacing w:before="100" w:beforeAutospacing="1" w:after="100" w:afterAutospacing="1"/>
        <w:ind w:firstLine="567"/>
        <w:jc w:val="both"/>
        <w:rPr>
          <w:rFonts w:ascii="Tahoma" w:hAnsi="Tahoma" w:cs="Tahoma"/>
          <w:sz w:val="22"/>
          <w:szCs w:val="22"/>
          <w:lang w:val="bg-BG"/>
        </w:rPr>
      </w:pPr>
      <w:r w:rsidRPr="0068393B">
        <w:rPr>
          <w:b/>
          <w:bCs/>
          <w:szCs w:val="20"/>
          <w:lang w:val="bg-BG"/>
        </w:rPr>
        <w:t>„</w:t>
      </w:r>
      <w:r w:rsidRPr="0068393B">
        <w:rPr>
          <w:b/>
          <w:szCs w:val="20"/>
          <w:lang w:val="bg-BG"/>
        </w:rPr>
        <w:t>т. 8</w:t>
      </w:r>
      <w:r w:rsidRPr="0068393B">
        <w:rPr>
          <w:szCs w:val="20"/>
          <w:lang w:val="bg-BG"/>
        </w:rPr>
        <w:t xml:space="preserve"> одобряване на проект за изменения на кадастралните планове в урбанизираната територия“</w:t>
      </w:r>
      <w:r w:rsidRPr="0068393B">
        <w:rPr>
          <w:rFonts w:ascii="Tahoma" w:hAnsi="Tahoma" w:cs="Tahoma"/>
          <w:sz w:val="22"/>
          <w:szCs w:val="22"/>
          <w:lang w:val="bg-BG"/>
        </w:rPr>
        <w:t xml:space="preserve"> </w:t>
      </w:r>
    </w:p>
    <w:p w:rsidR="0068393B" w:rsidRPr="0068393B" w:rsidRDefault="0068393B" w:rsidP="0068393B">
      <w:pPr>
        <w:ind w:firstLine="426"/>
        <w:jc w:val="both"/>
        <w:rPr>
          <w:b/>
          <w:u w:val="single"/>
          <w:lang w:val="bg-BG" w:eastAsia="bg-BG"/>
        </w:rPr>
      </w:pPr>
      <w:r w:rsidRPr="0068393B">
        <w:rPr>
          <w:b/>
          <w:lang w:val="bg-BG" w:eastAsia="bg-BG"/>
        </w:rPr>
        <w:t xml:space="preserve">§6. </w:t>
      </w:r>
      <w:r w:rsidRPr="0068393B">
        <w:rPr>
          <w:b/>
          <w:u w:val="single"/>
          <w:lang w:val="bg-BG" w:eastAsia="bg-BG"/>
        </w:rPr>
        <w:t>Допълва Приложение № 1 – „</w:t>
      </w:r>
      <w:r w:rsidRPr="0068393B">
        <w:rPr>
          <w:bCs/>
          <w:lang w:val="bg-BG" w:eastAsia="bg-BG"/>
        </w:rPr>
        <w:t xml:space="preserve">Тарифа с видовете услуги и цени на услуги предоставени на основание чл. 6, ал. 2 от ЗМДТ“, </w:t>
      </w:r>
      <w:r w:rsidRPr="0068393B">
        <w:rPr>
          <w:b/>
          <w:bCs/>
          <w:lang w:val="bg-BG" w:eastAsia="bg-BG"/>
        </w:rPr>
        <w:t>ТСУ</w:t>
      </w:r>
      <w:r w:rsidRPr="0068393B">
        <w:rPr>
          <w:bCs/>
          <w:lang w:val="bg-BG" w:eastAsia="bg-BG"/>
        </w:rPr>
        <w:t xml:space="preserve"> </w:t>
      </w:r>
      <w:r w:rsidRPr="0068393B">
        <w:rPr>
          <w:b/>
          <w:u w:val="single"/>
          <w:lang w:val="bg-BG" w:eastAsia="bg-BG"/>
        </w:rPr>
        <w:t>с нова точка 3а, както следва:</w:t>
      </w:r>
    </w:p>
    <w:p w:rsidR="0068393B" w:rsidRPr="0068393B" w:rsidRDefault="0068393B" w:rsidP="0068393B">
      <w:pPr>
        <w:ind w:firstLine="720"/>
        <w:jc w:val="both"/>
        <w:rPr>
          <w:bCs/>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829"/>
        <w:gridCol w:w="1907"/>
      </w:tblGrid>
      <w:tr w:rsidR="0068393B" w:rsidRPr="0068393B" w:rsidTr="0088276A">
        <w:tc>
          <w:tcPr>
            <w:tcW w:w="555" w:type="dxa"/>
            <w:shd w:val="clear" w:color="auto" w:fill="auto"/>
          </w:tcPr>
          <w:p w:rsidR="0068393B" w:rsidRPr="0068393B" w:rsidRDefault="0068393B" w:rsidP="0068393B">
            <w:pPr>
              <w:spacing w:before="100" w:beforeAutospacing="1" w:after="100" w:afterAutospacing="1"/>
              <w:jc w:val="both"/>
              <w:rPr>
                <w:b/>
                <w:color w:val="000000"/>
                <w:sz w:val="23"/>
                <w:szCs w:val="23"/>
                <w:lang w:val="bg-BG"/>
              </w:rPr>
            </w:pPr>
            <w:r w:rsidRPr="0068393B">
              <w:rPr>
                <w:b/>
                <w:color w:val="000000"/>
                <w:sz w:val="23"/>
                <w:szCs w:val="23"/>
                <w:lang w:val="bg-BG"/>
              </w:rPr>
              <w:t>3а</w:t>
            </w:r>
          </w:p>
        </w:tc>
        <w:tc>
          <w:tcPr>
            <w:tcW w:w="7066" w:type="dxa"/>
            <w:shd w:val="clear" w:color="auto" w:fill="auto"/>
          </w:tcPr>
          <w:p w:rsidR="0068393B" w:rsidRPr="0068393B" w:rsidRDefault="0068393B" w:rsidP="0068393B">
            <w:pPr>
              <w:spacing w:before="100" w:beforeAutospacing="1" w:after="100" w:afterAutospacing="1"/>
              <w:ind w:left="12"/>
              <w:jc w:val="both"/>
              <w:rPr>
                <w:color w:val="000000"/>
                <w:sz w:val="23"/>
                <w:szCs w:val="23"/>
                <w:lang w:val="bg-BG"/>
              </w:rPr>
            </w:pPr>
            <w:r w:rsidRPr="0068393B">
              <w:rPr>
                <w:szCs w:val="20"/>
                <w:lang w:val="bg-BG"/>
              </w:rPr>
              <w:t xml:space="preserve">Одобряване на проект за изменения на кадастралните планове в урбанизираната територия </w:t>
            </w:r>
          </w:p>
          <w:p w:rsidR="0068393B" w:rsidRPr="0068393B" w:rsidRDefault="0068393B" w:rsidP="0068393B">
            <w:pPr>
              <w:spacing w:before="100" w:beforeAutospacing="1" w:after="100" w:afterAutospacing="1"/>
              <w:jc w:val="both"/>
              <w:rPr>
                <w:color w:val="000000"/>
                <w:sz w:val="23"/>
                <w:szCs w:val="23"/>
                <w:lang w:val="bg-BG"/>
              </w:rPr>
            </w:pPr>
            <w:r w:rsidRPr="0068393B">
              <w:rPr>
                <w:szCs w:val="20"/>
                <w:lang w:val="bg-BG"/>
              </w:rPr>
              <w:t>/</w:t>
            </w:r>
            <w:r w:rsidRPr="0068393B">
              <w:rPr>
                <w:szCs w:val="20"/>
              </w:rPr>
              <w:t>n</w:t>
            </w:r>
            <w:r w:rsidRPr="0068393B">
              <w:rPr>
                <w:szCs w:val="20"/>
                <w:lang w:val="bg-BG"/>
              </w:rPr>
              <w:t xml:space="preserve"> = бр. заинтересовани лица, които следва да бъдат уведомени/</w:t>
            </w:r>
          </w:p>
        </w:tc>
        <w:tc>
          <w:tcPr>
            <w:tcW w:w="1985" w:type="dxa"/>
            <w:shd w:val="clear" w:color="auto" w:fill="auto"/>
          </w:tcPr>
          <w:p w:rsidR="0068393B" w:rsidRPr="0068393B" w:rsidRDefault="0068393B" w:rsidP="0068393B">
            <w:pPr>
              <w:ind w:left="-250" w:firstLine="425"/>
              <w:jc w:val="center"/>
              <w:rPr>
                <w:lang w:val="bg-BG"/>
              </w:rPr>
            </w:pPr>
            <w:r w:rsidRPr="0068393B">
              <w:rPr>
                <w:lang w:val="bg-BG"/>
              </w:rPr>
              <w:t xml:space="preserve">                                              </w:t>
            </w:r>
            <w:r w:rsidRPr="0068393B">
              <w:t>2</w:t>
            </w:r>
            <w:r w:rsidRPr="0068393B">
              <w:rPr>
                <w:lang w:val="bg-BG"/>
              </w:rPr>
              <w:t>0 лв.</w:t>
            </w:r>
          </w:p>
          <w:p w:rsidR="0068393B" w:rsidRPr="0068393B" w:rsidRDefault="0068393B" w:rsidP="0068393B">
            <w:pPr>
              <w:ind w:left="-533"/>
              <w:rPr>
                <w:lang w:val="bg-BG"/>
              </w:rPr>
            </w:pPr>
            <w:r w:rsidRPr="0068393B">
              <w:rPr>
                <w:lang w:val="bg-BG"/>
              </w:rPr>
              <w:t xml:space="preserve">          20 лв. + </w:t>
            </w:r>
            <w:r w:rsidRPr="0068393B">
              <w:t>n</w:t>
            </w:r>
            <w:r w:rsidRPr="0068393B">
              <w:rPr>
                <w:lang w:val="bg-BG"/>
              </w:rPr>
              <w:t xml:space="preserve"> х 5лв.</w:t>
            </w:r>
          </w:p>
        </w:tc>
      </w:tr>
    </w:tbl>
    <w:p w:rsidR="0068393B" w:rsidRPr="0068393B" w:rsidRDefault="0068393B" w:rsidP="0068393B">
      <w:pPr>
        <w:ind w:firstLine="708"/>
        <w:jc w:val="both"/>
        <w:rPr>
          <w:lang w:val="bg-BG" w:eastAsia="bg-BG"/>
        </w:rPr>
      </w:pPr>
    </w:p>
    <w:p w:rsidR="0068393B" w:rsidRPr="0068393B" w:rsidRDefault="0068393B" w:rsidP="0068393B">
      <w:pPr>
        <w:autoSpaceDE w:val="0"/>
        <w:autoSpaceDN w:val="0"/>
        <w:adjustRightInd w:val="0"/>
        <w:jc w:val="center"/>
        <w:rPr>
          <w:b/>
          <w:bCs/>
          <w:iCs/>
          <w:color w:val="000000"/>
          <w:lang w:val="bg-BG" w:eastAsia="bg-BG"/>
        </w:rPr>
      </w:pPr>
      <w:r w:rsidRPr="0068393B">
        <w:rPr>
          <w:b/>
          <w:bCs/>
          <w:iCs/>
          <w:color w:val="000000"/>
          <w:lang w:val="bg-BG" w:eastAsia="bg-BG"/>
        </w:rPr>
        <w:t>ПРЕХОДНИ И ЗАКЛЮЧИТЕЛНИ РАЗПОРЕДБИ</w:t>
      </w:r>
    </w:p>
    <w:p w:rsidR="0068393B" w:rsidRPr="0068393B" w:rsidRDefault="0068393B" w:rsidP="0068393B">
      <w:pPr>
        <w:autoSpaceDE w:val="0"/>
        <w:autoSpaceDN w:val="0"/>
        <w:adjustRightInd w:val="0"/>
        <w:jc w:val="center"/>
        <w:rPr>
          <w:b/>
          <w:bCs/>
          <w:iCs/>
          <w:color w:val="000000"/>
          <w:lang w:val="bg-BG" w:eastAsia="bg-BG"/>
        </w:rPr>
      </w:pPr>
    </w:p>
    <w:p w:rsidR="0068393B" w:rsidRPr="00C31066" w:rsidRDefault="0068393B" w:rsidP="0068393B">
      <w:pPr>
        <w:jc w:val="both"/>
        <w:rPr>
          <w:iCs/>
          <w:color w:val="000000"/>
          <w:lang w:val="bg-BG" w:eastAsia="bg-BG"/>
        </w:rPr>
      </w:pPr>
      <w:r w:rsidRPr="0068393B">
        <w:rPr>
          <w:iCs/>
          <w:lang w:val="bg-BG" w:eastAsia="bg-BG"/>
        </w:rPr>
        <w:t xml:space="preserve">    </w:t>
      </w:r>
      <w:r w:rsidRPr="0068393B">
        <w:rPr>
          <w:iCs/>
          <w:lang w:val="bg-BG" w:eastAsia="bg-BG"/>
        </w:rPr>
        <w:tab/>
      </w:r>
      <w:r w:rsidRPr="0068393B">
        <w:rPr>
          <w:iCs/>
          <w:color w:val="000000"/>
          <w:lang w:val="bg-BG" w:eastAsia="bg-BG"/>
        </w:rPr>
        <w:t xml:space="preserve"> </w:t>
      </w:r>
      <w:r w:rsidRPr="0068393B">
        <w:rPr>
          <w:b/>
          <w:iCs/>
          <w:color w:val="000000"/>
          <w:lang w:val="bg-BG" w:eastAsia="bg-BG"/>
        </w:rPr>
        <w:t>§1.</w:t>
      </w:r>
      <w:r w:rsidRPr="0068393B">
        <w:rPr>
          <w:iCs/>
          <w:color w:val="000000"/>
          <w:lang w:val="bg-BG" w:eastAsia="bg-BG"/>
        </w:rPr>
        <w:t xml:space="preserve"> </w:t>
      </w:r>
      <w:r w:rsidRPr="0068393B">
        <w:rPr>
          <w:lang w:val="bg-BG" w:eastAsia="bg-BG"/>
        </w:rPr>
        <w:t>Наред</w:t>
      </w:r>
      <w:r w:rsidR="00C31066">
        <w:rPr>
          <w:lang w:val="bg-BG" w:eastAsia="bg-BG"/>
        </w:rPr>
        <w:t>ба за изменение и допълнение на</w:t>
      </w:r>
      <w:r w:rsidR="00C31066" w:rsidRPr="00570A2A">
        <w:rPr>
          <w:rFonts w:eastAsia="Calibri"/>
          <w:lang w:val="bg-BG"/>
        </w:rPr>
        <w:t xml:space="preserve"> Наредба за определяне и администриране на местните такси и цени на услуги на територията на Община ЛЪКИ</w:t>
      </w:r>
      <w:r w:rsidRPr="0068393B">
        <w:rPr>
          <w:lang w:val="bg-BG" w:eastAsia="bg-BG"/>
        </w:rPr>
        <w:t xml:space="preserve">, приета с Решение № </w:t>
      </w:r>
      <w:r w:rsidRPr="0068393B">
        <w:rPr>
          <w:color w:val="000000"/>
          <w:spacing w:val="-1"/>
          <w:lang w:val="bg-BG" w:eastAsia="bg-BG"/>
        </w:rPr>
        <w:t xml:space="preserve">109, взето </w:t>
      </w:r>
      <w:r w:rsidRPr="00C31066">
        <w:rPr>
          <w:color w:val="000000"/>
          <w:spacing w:val="-1"/>
          <w:lang w:val="bg-BG" w:eastAsia="bg-BG"/>
        </w:rPr>
        <w:t>с протокол № 14 от 01.</w:t>
      </w:r>
      <w:r w:rsidR="00C31066" w:rsidRPr="00C31066">
        <w:rPr>
          <w:color w:val="000000"/>
          <w:spacing w:val="-1"/>
          <w:lang w:val="bg-BG" w:eastAsia="bg-BG"/>
        </w:rPr>
        <w:t>12</w:t>
      </w:r>
      <w:r w:rsidRPr="00C31066">
        <w:rPr>
          <w:color w:val="000000"/>
          <w:spacing w:val="-1"/>
          <w:lang w:val="bg-BG" w:eastAsia="bg-BG"/>
        </w:rPr>
        <w:t>.2016 год. </w:t>
      </w:r>
      <w:r w:rsidRPr="00C31066">
        <w:rPr>
          <w:lang w:val="bg-BG" w:eastAsia="bg-BG"/>
        </w:rPr>
        <w:t xml:space="preserve">на Общински съвет - Лъки е приета </w:t>
      </w:r>
      <w:r w:rsidR="00172D79">
        <w:rPr>
          <w:iCs/>
          <w:color w:val="000000"/>
          <w:lang w:val="bg-BG" w:eastAsia="bg-BG"/>
        </w:rPr>
        <w:t>с Решение №253 взето с протокол № 37</w:t>
      </w:r>
      <w:r w:rsidR="00C31066" w:rsidRPr="00C31066">
        <w:rPr>
          <w:iCs/>
          <w:color w:val="000000"/>
          <w:lang w:val="bg-BG" w:eastAsia="bg-BG"/>
        </w:rPr>
        <w:t xml:space="preserve">от </w:t>
      </w:r>
      <w:r w:rsidR="00172D79">
        <w:rPr>
          <w:iCs/>
          <w:color w:val="000000"/>
          <w:lang w:eastAsia="bg-BG"/>
        </w:rPr>
        <w:t>22</w:t>
      </w:r>
      <w:r w:rsidR="00172D79">
        <w:rPr>
          <w:iCs/>
          <w:color w:val="000000"/>
          <w:lang w:val="bg-BG" w:eastAsia="bg-BG"/>
        </w:rPr>
        <w:t>.</w:t>
      </w:r>
      <w:r w:rsidR="00172D79">
        <w:rPr>
          <w:iCs/>
          <w:color w:val="000000"/>
          <w:lang w:eastAsia="bg-BG"/>
        </w:rPr>
        <w:t>12</w:t>
      </w:r>
      <w:r w:rsidR="00C31066" w:rsidRPr="00C31066">
        <w:rPr>
          <w:iCs/>
          <w:color w:val="000000"/>
          <w:lang w:val="bg-BG" w:eastAsia="bg-BG"/>
        </w:rPr>
        <w:t>.</w:t>
      </w:r>
      <w:r w:rsidRPr="00C31066">
        <w:rPr>
          <w:iCs/>
          <w:color w:val="000000"/>
          <w:lang w:val="bg-BG" w:eastAsia="bg-BG"/>
        </w:rPr>
        <w:t>202</w:t>
      </w:r>
      <w:r w:rsidR="00172D79">
        <w:rPr>
          <w:iCs/>
          <w:color w:val="000000"/>
          <w:lang w:eastAsia="bg-BG"/>
        </w:rPr>
        <w:t>2</w:t>
      </w:r>
      <w:r w:rsidRPr="00C31066">
        <w:rPr>
          <w:iCs/>
          <w:color w:val="000000"/>
          <w:lang w:val="bg-BG" w:eastAsia="bg-BG"/>
        </w:rPr>
        <w:t xml:space="preserve"> година.</w:t>
      </w:r>
    </w:p>
    <w:p w:rsidR="0068393B" w:rsidRPr="0068393B" w:rsidRDefault="0068393B" w:rsidP="0068393B">
      <w:pPr>
        <w:ind w:firstLine="708"/>
        <w:jc w:val="both"/>
        <w:rPr>
          <w:lang w:val="bg-BG" w:eastAsia="bg-BG"/>
        </w:rPr>
      </w:pPr>
      <w:r w:rsidRPr="00C31066">
        <w:rPr>
          <w:b/>
          <w:iCs/>
          <w:color w:val="000000"/>
          <w:lang w:val="bg-BG" w:eastAsia="bg-BG"/>
        </w:rPr>
        <w:t>§2.</w:t>
      </w:r>
      <w:r w:rsidRPr="00C31066">
        <w:rPr>
          <w:iCs/>
          <w:color w:val="000000"/>
          <w:lang w:val="bg-BG" w:eastAsia="bg-BG"/>
        </w:rPr>
        <w:t xml:space="preserve"> Изпълнението на Наредбата се възлага на кмета на община Лъки.</w:t>
      </w:r>
    </w:p>
    <w:p w:rsidR="00475EA4" w:rsidRPr="008378DB" w:rsidRDefault="0068393B" w:rsidP="0068393B">
      <w:pPr>
        <w:tabs>
          <w:tab w:val="num" w:pos="-180"/>
        </w:tabs>
        <w:autoSpaceDE w:val="0"/>
        <w:autoSpaceDN w:val="0"/>
        <w:adjustRightInd w:val="0"/>
        <w:ind w:right="-11"/>
        <w:jc w:val="both"/>
        <w:rPr>
          <w:rFonts w:ascii="TmsCyr" w:hAnsi="TmsCyr"/>
          <w:sz w:val="16"/>
          <w:szCs w:val="16"/>
          <w:lang w:val="bg-BG"/>
        </w:rPr>
      </w:pPr>
      <w:r w:rsidRPr="0068393B">
        <w:rPr>
          <w:lang w:val="bg-BG" w:eastAsia="bg-BG"/>
        </w:rPr>
        <w:t xml:space="preserve">  </w:t>
      </w:r>
    </w:p>
    <w:p w:rsidR="001B57BC" w:rsidRPr="001B57BC" w:rsidRDefault="00475EA4" w:rsidP="00F616B2">
      <w:pPr>
        <w:pStyle w:val="23"/>
        <w:shd w:val="clear" w:color="auto" w:fill="auto"/>
        <w:spacing w:after="0" w:line="240" w:lineRule="auto"/>
        <w:ind w:firstLine="0"/>
        <w:jc w:val="both"/>
        <w:rPr>
          <w:color w:val="000000"/>
          <w:sz w:val="26"/>
          <w:szCs w:val="26"/>
          <w:lang w:eastAsia="bg-BG" w:bidi="bg-BG"/>
        </w:rPr>
      </w:pPr>
      <w:r w:rsidRPr="00F616B2">
        <w:rPr>
          <w:b/>
          <w:sz w:val="24"/>
          <w:szCs w:val="24"/>
          <w:u w:val="single"/>
        </w:rPr>
        <w:t>Мотиви</w:t>
      </w:r>
      <w:r w:rsidRPr="00F616B2">
        <w:rPr>
          <w:sz w:val="24"/>
          <w:szCs w:val="24"/>
        </w:rPr>
        <w:t>:</w:t>
      </w:r>
      <w:r w:rsidRPr="00275F89">
        <w:t xml:space="preserve"> </w:t>
      </w:r>
      <w:r w:rsidR="009A145D" w:rsidRPr="000547BD">
        <w:rPr>
          <w:sz w:val="24"/>
          <w:szCs w:val="24"/>
        </w:rPr>
        <w:t xml:space="preserve">Настоящото решение е прието </w:t>
      </w:r>
      <w:r w:rsidR="009A145D" w:rsidRPr="000547BD">
        <w:rPr>
          <w:bCs/>
          <w:sz w:val="24"/>
          <w:szCs w:val="24"/>
        </w:rPr>
        <w:t xml:space="preserve"> на  </w:t>
      </w:r>
      <w:r w:rsidR="0068393B" w:rsidRPr="0068393B">
        <w:rPr>
          <w:sz w:val="24"/>
          <w:szCs w:val="24"/>
          <w:lang w:eastAsia="bg-BG"/>
        </w:rPr>
        <w:t>чл.</w:t>
      </w:r>
      <w:r w:rsidR="0068393B" w:rsidRPr="0068393B">
        <w:rPr>
          <w:sz w:val="24"/>
          <w:szCs w:val="24"/>
          <w:lang w:val="en-GB" w:eastAsia="bg-BG"/>
        </w:rPr>
        <w:t xml:space="preserve"> </w:t>
      </w:r>
      <w:r w:rsidR="0068393B" w:rsidRPr="0068393B">
        <w:rPr>
          <w:sz w:val="24"/>
          <w:szCs w:val="24"/>
          <w:lang w:eastAsia="bg-BG"/>
        </w:rPr>
        <w:t>21, ал. 2 от</w:t>
      </w:r>
      <w:r w:rsidR="0068393B" w:rsidRPr="0068393B">
        <w:rPr>
          <w:sz w:val="24"/>
          <w:szCs w:val="24"/>
          <w:lang w:val="ru-RU" w:eastAsia="bg-BG"/>
        </w:rPr>
        <w:t xml:space="preserve"> Закона за местното самоуправление и местната администрация</w:t>
      </w:r>
      <w:r w:rsidR="0068393B" w:rsidRPr="0068393B">
        <w:rPr>
          <w:sz w:val="24"/>
          <w:szCs w:val="24"/>
          <w:lang w:eastAsia="bg-BG"/>
        </w:rPr>
        <w:t xml:space="preserve">, </w:t>
      </w:r>
      <w:r w:rsidR="0068393B" w:rsidRPr="0068393B">
        <w:rPr>
          <w:bCs/>
          <w:sz w:val="24"/>
          <w:szCs w:val="24"/>
          <w:lang w:eastAsia="bg-BG"/>
        </w:rPr>
        <w:t>при спазване изискванията на чл. 76, ал. 3, чл. 77 и чл. 79 от Административнопроцесуалния кодекс, чл. 8 и чл. 28, ал. 1 от Закона за нормативните актове</w:t>
      </w:r>
      <w:r w:rsidR="0068393B" w:rsidRPr="0068393B">
        <w:rPr>
          <w:sz w:val="24"/>
          <w:szCs w:val="24"/>
          <w:lang w:eastAsia="bg-BG"/>
        </w:rPr>
        <w:t>, във връзка с чл. 8, ал. 1 и чл. 9 от Закон за местните данъци и такси</w:t>
      </w:r>
      <w:r w:rsidR="001B57BC">
        <w:rPr>
          <w:color w:val="000000"/>
          <w:sz w:val="26"/>
          <w:szCs w:val="26"/>
          <w:lang w:eastAsia="bg-BG" w:bidi="bg-BG"/>
        </w:rPr>
        <w:t xml:space="preserve"> </w:t>
      </w:r>
      <w:r w:rsidR="000547BD">
        <w:rPr>
          <w:color w:val="000000"/>
          <w:sz w:val="26"/>
          <w:szCs w:val="26"/>
          <w:lang w:eastAsia="bg-BG" w:bidi="bg-BG"/>
        </w:rPr>
        <w:t xml:space="preserve">и </w:t>
      </w:r>
      <w:r w:rsidR="001B57BC">
        <w:rPr>
          <w:color w:val="000000"/>
          <w:sz w:val="26"/>
          <w:szCs w:val="26"/>
          <w:lang w:eastAsia="bg-BG" w:bidi="bg-BG"/>
        </w:rPr>
        <w:t>ДЗ</w:t>
      </w:r>
      <w:r w:rsidR="00047A76">
        <w:rPr>
          <w:color w:val="000000"/>
          <w:sz w:val="26"/>
          <w:szCs w:val="26"/>
          <w:lang w:eastAsia="bg-BG" w:bidi="bg-BG"/>
        </w:rPr>
        <w:t xml:space="preserve"> с </w:t>
      </w:r>
      <w:r w:rsidR="001B57BC">
        <w:rPr>
          <w:color w:val="000000"/>
          <w:sz w:val="26"/>
          <w:szCs w:val="26"/>
          <w:lang w:eastAsia="bg-BG" w:bidi="bg-BG"/>
        </w:rPr>
        <w:t xml:space="preserve"> вх. №</w:t>
      </w:r>
      <w:r w:rsidR="0068393B">
        <w:rPr>
          <w:color w:val="000000"/>
          <w:sz w:val="26"/>
          <w:szCs w:val="26"/>
          <w:lang w:eastAsia="bg-BG" w:bidi="bg-BG"/>
        </w:rPr>
        <w:t>244</w:t>
      </w:r>
      <w:r w:rsidR="001B57BC">
        <w:rPr>
          <w:color w:val="000000"/>
          <w:sz w:val="26"/>
          <w:szCs w:val="26"/>
          <w:lang w:eastAsia="bg-BG" w:bidi="bg-BG"/>
        </w:rPr>
        <w:t>/1</w:t>
      </w:r>
      <w:r w:rsidR="0068393B">
        <w:rPr>
          <w:color w:val="000000"/>
          <w:sz w:val="26"/>
          <w:szCs w:val="26"/>
          <w:lang w:eastAsia="bg-BG" w:bidi="bg-BG"/>
        </w:rPr>
        <w:t>5</w:t>
      </w:r>
      <w:r w:rsidR="001B57BC">
        <w:rPr>
          <w:color w:val="000000"/>
          <w:sz w:val="26"/>
          <w:szCs w:val="26"/>
          <w:lang w:eastAsia="bg-BG" w:bidi="bg-BG"/>
        </w:rPr>
        <w:t>.1</w:t>
      </w:r>
      <w:r w:rsidR="0068393B">
        <w:rPr>
          <w:color w:val="000000"/>
          <w:sz w:val="26"/>
          <w:szCs w:val="26"/>
          <w:lang w:eastAsia="bg-BG" w:bidi="bg-BG"/>
        </w:rPr>
        <w:t>2</w:t>
      </w:r>
      <w:r w:rsidR="001B57BC">
        <w:rPr>
          <w:color w:val="000000"/>
          <w:sz w:val="26"/>
          <w:szCs w:val="26"/>
          <w:lang w:eastAsia="bg-BG" w:bidi="bg-BG"/>
        </w:rPr>
        <w:t>.2022г.</w:t>
      </w:r>
    </w:p>
    <w:p w:rsidR="00AE70F4" w:rsidRPr="00C32828" w:rsidRDefault="00AE70F4" w:rsidP="00AE70F4">
      <w:pPr>
        <w:tabs>
          <w:tab w:val="left" w:pos="5753"/>
        </w:tabs>
        <w:ind w:right="-567"/>
        <w:jc w:val="both"/>
        <w:rPr>
          <w:bCs/>
          <w:lang w:val="bg-BG" w:eastAsia="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475EA4" w:rsidRPr="00275F89" w:rsidRDefault="00475EA4" w:rsidP="00475EA4">
      <w:pPr>
        <w:pStyle w:val="a6"/>
        <w:spacing w:after="0"/>
        <w:ind w:left="4248" w:firstLine="708"/>
        <w:rPr>
          <w:b/>
          <w:lang w:val="bg-BG"/>
        </w:rPr>
      </w:pPr>
      <w:r w:rsidRPr="00275F89">
        <w:rPr>
          <w:b/>
          <w:lang w:val="bg-BG"/>
        </w:rPr>
        <w:t xml:space="preserve">Председател на ОбС : </w:t>
      </w:r>
    </w:p>
    <w:p w:rsidR="00475EA4" w:rsidRPr="00B74F79" w:rsidRDefault="00475EA4" w:rsidP="00475EA4">
      <w:pPr>
        <w:pStyle w:val="a6"/>
        <w:spacing w:after="0"/>
        <w:ind w:left="6480"/>
      </w:pPr>
    </w:p>
    <w:p w:rsidR="00630602" w:rsidRPr="0068393B" w:rsidRDefault="0068393B" w:rsidP="0068393B">
      <w:pPr>
        <w:pStyle w:val="a6"/>
        <w:spacing w:after="0"/>
        <w:ind w:left="6480"/>
        <w:rPr>
          <w:lang w:val="bg-BG"/>
        </w:rPr>
      </w:pPr>
      <w:r>
        <w:rPr>
          <w:lang w:val="bg-BG"/>
        </w:rPr>
        <w:t xml:space="preserve">    /Марияна Паракосова/</w:t>
      </w:r>
    </w:p>
    <w:p w:rsidR="00630602" w:rsidRPr="005C713F" w:rsidRDefault="00630602" w:rsidP="00630602">
      <w:pPr>
        <w:pStyle w:val="a4"/>
        <w:pBdr>
          <w:bottom w:val="double" w:sz="6" w:space="1" w:color="auto"/>
        </w:pBdr>
        <w:rPr>
          <w:sz w:val="28"/>
        </w:rPr>
      </w:pPr>
      <w:r w:rsidRPr="005C713F">
        <w:rPr>
          <w:noProof/>
          <w:lang w:eastAsia="bg-BG"/>
        </w:rPr>
        <w:lastRenderedPageBreak/>
        <w:drawing>
          <wp:anchor distT="0" distB="0" distL="114300" distR="114300" simplePos="0" relativeHeight="251671040" behindDoc="0" locked="0" layoutInCell="1" allowOverlap="1" wp14:anchorId="7F865454" wp14:editId="5F5E0849">
            <wp:simplePos x="0" y="0"/>
            <wp:positionH relativeFrom="column">
              <wp:posOffset>-228600</wp:posOffset>
            </wp:positionH>
            <wp:positionV relativeFrom="paragraph">
              <wp:posOffset>0</wp:posOffset>
            </wp:positionV>
            <wp:extent cx="596900" cy="569595"/>
            <wp:effectExtent l="1905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630602" w:rsidRPr="005C713F" w:rsidRDefault="00630602" w:rsidP="00630602">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630602" w:rsidRDefault="00630602" w:rsidP="00630602">
      <w:pPr>
        <w:rPr>
          <w:sz w:val="16"/>
          <w:szCs w:val="16"/>
          <w:lang w:val="bg-BG"/>
        </w:rPr>
      </w:pPr>
    </w:p>
    <w:p w:rsidR="00630602" w:rsidRDefault="00630602" w:rsidP="00630602">
      <w:pPr>
        <w:rPr>
          <w:sz w:val="16"/>
          <w:szCs w:val="16"/>
          <w:lang w:val="bg-BG"/>
        </w:rPr>
      </w:pPr>
    </w:p>
    <w:p w:rsidR="0060198C" w:rsidRDefault="0060198C" w:rsidP="00630602">
      <w:pPr>
        <w:rPr>
          <w:sz w:val="16"/>
          <w:szCs w:val="16"/>
          <w:lang w:val="bg-BG"/>
        </w:rPr>
      </w:pPr>
    </w:p>
    <w:p w:rsidR="00630602" w:rsidRDefault="00630602" w:rsidP="00630602">
      <w:pPr>
        <w:rPr>
          <w:sz w:val="16"/>
          <w:szCs w:val="16"/>
          <w:lang w:val="bg-BG"/>
        </w:rPr>
      </w:pPr>
    </w:p>
    <w:p w:rsidR="00630602" w:rsidRPr="00275F89" w:rsidRDefault="00630602" w:rsidP="00630602">
      <w:pPr>
        <w:jc w:val="center"/>
        <w:rPr>
          <w:b/>
          <w:bCs/>
          <w:lang w:val="bg-BG"/>
        </w:rPr>
      </w:pPr>
      <w:r w:rsidRPr="00275F89">
        <w:rPr>
          <w:b/>
          <w:bCs/>
          <w:lang w:val="bg-BG"/>
        </w:rPr>
        <w:t>Р Е Ш Е Н И Е</w:t>
      </w:r>
    </w:p>
    <w:p w:rsidR="00630602" w:rsidRPr="00475EA4" w:rsidRDefault="00630602" w:rsidP="00630602">
      <w:pPr>
        <w:jc w:val="center"/>
        <w:rPr>
          <w:b/>
          <w:bCs/>
        </w:rPr>
      </w:pPr>
      <w:r w:rsidRPr="00275F89">
        <w:rPr>
          <w:b/>
          <w:bCs/>
          <w:lang w:val="bg-BG"/>
        </w:rPr>
        <w:t>№ 2</w:t>
      </w:r>
      <w:r w:rsidR="0068393B">
        <w:rPr>
          <w:b/>
          <w:bCs/>
          <w:lang w:val="bg-BG"/>
        </w:rPr>
        <w:t>54</w:t>
      </w:r>
    </w:p>
    <w:p w:rsidR="00630602" w:rsidRPr="00275F89" w:rsidRDefault="00630602" w:rsidP="00630602">
      <w:pPr>
        <w:rPr>
          <w:b/>
          <w:bCs/>
        </w:rPr>
      </w:pPr>
    </w:p>
    <w:p w:rsidR="00630602" w:rsidRPr="00497A9A" w:rsidRDefault="00630602" w:rsidP="00630602">
      <w:pPr>
        <w:jc w:val="center"/>
      </w:pPr>
      <w:r w:rsidRPr="00275F89">
        <w:rPr>
          <w:lang w:val="bg-BG"/>
        </w:rPr>
        <w:t>взето с Протокол № 3</w:t>
      </w:r>
      <w:r w:rsidR="0068393B">
        <w:t>7</w:t>
      </w:r>
    </w:p>
    <w:p w:rsidR="00630602" w:rsidRPr="00275F89" w:rsidRDefault="00630602" w:rsidP="00630602">
      <w:pPr>
        <w:jc w:val="center"/>
        <w:rPr>
          <w:lang w:val="bg-BG"/>
        </w:rPr>
      </w:pPr>
      <w:r w:rsidRPr="00275F89">
        <w:rPr>
          <w:lang w:val="bg-BG"/>
        </w:rPr>
        <w:t>на редовна  сесия на ОбС – Лъки</w:t>
      </w:r>
    </w:p>
    <w:p w:rsidR="00630602" w:rsidRPr="00275F89" w:rsidRDefault="00630602" w:rsidP="00630602">
      <w:pPr>
        <w:jc w:val="center"/>
        <w:rPr>
          <w:lang w:val="bg-BG"/>
        </w:rPr>
      </w:pPr>
      <w:r w:rsidRPr="00275F89">
        <w:rPr>
          <w:lang w:val="bg-BG"/>
        </w:rPr>
        <w:t xml:space="preserve">мандат 2019-2023 година, проведена на </w:t>
      </w:r>
      <w:r w:rsidR="0068393B">
        <w:rPr>
          <w:lang w:val="bg-BG"/>
        </w:rPr>
        <w:t>22</w:t>
      </w:r>
      <w:r w:rsidR="004830D0">
        <w:rPr>
          <w:lang w:val="bg-BG"/>
        </w:rPr>
        <w:t>.1</w:t>
      </w:r>
      <w:r w:rsidR="0068393B">
        <w:rPr>
          <w:lang w:val="bg-BG"/>
        </w:rPr>
        <w:t>2</w:t>
      </w:r>
      <w:r w:rsidRPr="00275F89">
        <w:rPr>
          <w:lang w:val="bg-BG"/>
        </w:rPr>
        <w:t>.2022г.</w:t>
      </w:r>
    </w:p>
    <w:p w:rsidR="00630602" w:rsidRDefault="00630602" w:rsidP="00630602">
      <w:pPr>
        <w:jc w:val="center"/>
        <w:rPr>
          <w:lang w:val="bg-BG"/>
        </w:rPr>
      </w:pPr>
    </w:p>
    <w:p w:rsidR="00630602" w:rsidRPr="00275F89" w:rsidRDefault="00630602" w:rsidP="00630602">
      <w:pPr>
        <w:pStyle w:val="a6"/>
        <w:tabs>
          <w:tab w:val="num" w:pos="1080"/>
        </w:tabs>
        <w:spacing w:after="0"/>
        <w:jc w:val="both"/>
        <w:rPr>
          <w:b/>
          <w:bCs/>
          <w:lang w:val="bg-BG"/>
        </w:rPr>
      </w:pPr>
    </w:p>
    <w:p w:rsidR="00425985" w:rsidRPr="00570A2A" w:rsidRDefault="00630602" w:rsidP="0068393B">
      <w:pPr>
        <w:rPr>
          <w:b/>
          <w:sz w:val="12"/>
          <w:szCs w:val="12"/>
          <w:lang w:val="bg-BG"/>
        </w:rPr>
      </w:pPr>
      <w:r w:rsidRPr="00275F89">
        <w:rPr>
          <w:b/>
          <w:u w:val="single"/>
          <w:lang w:val="bg-BG"/>
        </w:rPr>
        <w:t>ОТНОСНО:</w:t>
      </w:r>
      <w:r w:rsidRPr="00275F89">
        <w:rPr>
          <w:lang w:val="bg-BG"/>
        </w:rPr>
        <w:t xml:space="preserve"> </w:t>
      </w:r>
      <w:r w:rsidR="0068393B" w:rsidRPr="00570A2A">
        <w:rPr>
          <w:lang w:val="bg-BG" w:eastAsia="bg-BG"/>
        </w:rPr>
        <w:t xml:space="preserve">Приемане на </w:t>
      </w:r>
      <w:r w:rsidR="0068393B" w:rsidRPr="00570A2A">
        <w:rPr>
          <w:rFonts w:eastAsia="Calibri"/>
          <w:lang w:val="bg-BG"/>
        </w:rPr>
        <w:t>Наредба за изменение и допълнение</w:t>
      </w:r>
      <w:r w:rsidR="0068393B" w:rsidRPr="00570A2A">
        <w:rPr>
          <w:rFonts w:eastAsia="Calibri"/>
          <w:b/>
          <w:lang w:val="bg-BG"/>
        </w:rPr>
        <w:t xml:space="preserve"> </w:t>
      </w:r>
      <w:r w:rsidR="0068393B" w:rsidRPr="00570A2A">
        <w:rPr>
          <w:rFonts w:eastAsia="Calibri"/>
          <w:lang w:val="bg-BG"/>
        </w:rPr>
        <w:t>Наредбата за реда за  придобиване‚ управление и разпореждане с общинско имущество,</w:t>
      </w:r>
      <w:r w:rsidR="0068393B" w:rsidRPr="00570A2A">
        <w:rPr>
          <w:lang w:val="bg-BG" w:eastAsia="bg-BG"/>
        </w:rPr>
        <w:t xml:space="preserve"> приета с Решение № 50, взето с протокол № 7 от редовно заседание на ОбС Лъки проведено на 27.04.2016г.,</w:t>
      </w:r>
    </w:p>
    <w:p w:rsidR="0068393B" w:rsidRDefault="00630602" w:rsidP="0068393B">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sidR="004830D0">
        <w:rPr>
          <w:bCs/>
          <w:lang w:val="bg-BG"/>
        </w:rPr>
        <w:t xml:space="preserve"> </w:t>
      </w:r>
      <w:r w:rsidR="0068393B">
        <w:rPr>
          <w:bCs/>
          <w:lang w:val="bg-BG"/>
        </w:rPr>
        <w:t>инж. Валентин Симеонов- Кмет на Община Лъки.</w:t>
      </w:r>
    </w:p>
    <w:p w:rsidR="0068393B" w:rsidRPr="0095336C" w:rsidRDefault="0068393B" w:rsidP="0068393B">
      <w:pPr>
        <w:ind w:left="-567" w:right="-808" w:firstLine="567"/>
        <w:rPr>
          <w:bCs/>
          <w:sz w:val="12"/>
          <w:szCs w:val="12"/>
          <w:lang w:val="bg-BG"/>
        </w:rPr>
      </w:pPr>
    </w:p>
    <w:p w:rsidR="004830D0" w:rsidRPr="004830D0" w:rsidRDefault="0068393B" w:rsidP="002A1B13">
      <w:pPr>
        <w:pStyle w:val="aa"/>
        <w:ind w:left="0" w:firstLine="284"/>
        <w:rPr>
          <w:color w:val="000000"/>
        </w:rPr>
      </w:pPr>
      <w:r>
        <w:rPr>
          <w:bCs/>
          <w:noProof/>
          <w:lang w:eastAsia="bg-BG"/>
        </w:rPr>
        <w:t>О</w:t>
      </w:r>
      <w:r w:rsidR="00630602" w:rsidRPr="00C32828">
        <w:rPr>
          <w:bCs/>
          <w:noProof/>
          <w:lang w:eastAsia="bg-BG"/>
        </w:rPr>
        <w:t xml:space="preserve">бщински съвет- гр. Лъки на </w:t>
      </w:r>
      <w:r w:rsidRPr="0068393B">
        <w:rPr>
          <w:rFonts w:eastAsia="Times New Roman"/>
          <w:szCs w:val="24"/>
          <w:lang w:eastAsia="bg-BG"/>
        </w:rPr>
        <w:t>основание чл.</w:t>
      </w:r>
      <w:r w:rsidRPr="0068393B">
        <w:rPr>
          <w:rFonts w:eastAsia="Times New Roman"/>
          <w:szCs w:val="24"/>
          <w:lang w:val="en-GB" w:eastAsia="bg-BG"/>
        </w:rPr>
        <w:t xml:space="preserve"> </w:t>
      </w:r>
      <w:r w:rsidRPr="0068393B">
        <w:rPr>
          <w:rFonts w:eastAsia="Times New Roman"/>
          <w:szCs w:val="24"/>
          <w:lang w:eastAsia="bg-BG"/>
        </w:rPr>
        <w:t>21, ал. 2 от</w:t>
      </w:r>
      <w:r w:rsidRPr="0068393B">
        <w:rPr>
          <w:rFonts w:eastAsia="Times New Roman"/>
          <w:szCs w:val="24"/>
          <w:lang w:val="ru-RU" w:eastAsia="bg-BG"/>
        </w:rPr>
        <w:t xml:space="preserve"> Закона за местното самоуправление и местната администрация</w:t>
      </w:r>
      <w:r w:rsidRPr="0068393B">
        <w:rPr>
          <w:rFonts w:eastAsia="Times New Roman"/>
          <w:szCs w:val="24"/>
          <w:lang w:eastAsia="bg-BG"/>
        </w:rPr>
        <w:t xml:space="preserve">, </w:t>
      </w:r>
      <w:r w:rsidRPr="0068393B">
        <w:rPr>
          <w:rFonts w:eastAsia="Times New Roman"/>
          <w:bCs/>
          <w:szCs w:val="24"/>
          <w:lang w:eastAsia="bg-BG"/>
        </w:rPr>
        <w:t>при спазване изискванията на чл. 76, ал. 3, чл. 77 и чл. 79 от Административнопроцесуалния кодекс, чл. 8 и чл. 28, ал. 1 от Закона за нормативните актове</w:t>
      </w:r>
      <w:r w:rsidRPr="0068393B">
        <w:rPr>
          <w:rFonts w:eastAsia="Times New Roman"/>
          <w:szCs w:val="24"/>
          <w:lang w:eastAsia="bg-BG"/>
        </w:rPr>
        <w:t>, във връзка със Закона за общинската собственост и Закона за собствеността и ползването на земеделски земи</w:t>
      </w:r>
      <w:r>
        <w:rPr>
          <w:rFonts w:eastAsia="Times New Roman"/>
          <w:szCs w:val="24"/>
          <w:lang w:eastAsia="bg-BG"/>
        </w:rPr>
        <w:t xml:space="preserve"> и ДЗ с вх. № 245/15.12.2022г. </w:t>
      </w:r>
      <w:r w:rsidR="004830D0">
        <w:rPr>
          <w:color w:val="000000"/>
        </w:rPr>
        <w:t xml:space="preserve">Общински съвет- гр. Лъки </w:t>
      </w:r>
    </w:p>
    <w:p w:rsidR="00630602" w:rsidRDefault="00630602" w:rsidP="004830D0">
      <w:pPr>
        <w:tabs>
          <w:tab w:val="left" w:pos="5753"/>
        </w:tabs>
        <w:ind w:right="-567"/>
        <w:jc w:val="center"/>
        <w:rPr>
          <w:b/>
          <w:lang w:val="bg-BG"/>
        </w:rPr>
      </w:pPr>
      <w:r w:rsidRPr="003428A5">
        <w:rPr>
          <w:b/>
          <w:lang w:val="bg-BG"/>
        </w:rPr>
        <w:t>Р Е Ш И:</w:t>
      </w:r>
    </w:p>
    <w:p w:rsidR="00425985" w:rsidRPr="003428A5" w:rsidRDefault="00425985" w:rsidP="00630602">
      <w:pPr>
        <w:ind w:hanging="567"/>
        <w:jc w:val="center"/>
        <w:rPr>
          <w:b/>
          <w:lang w:val="bg-BG"/>
        </w:rPr>
      </w:pPr>
    </w:p>
    <w:p w:rsidR="0068393B" w:rsidRPr="0068393B" w:rsidRDefault="0068393B" w:rsidP="0068393B">
      <w:pPr>
        <w:tabs>
          <w:tab w:val="num" w:pos="-180"/>
        </w:tabs>
        <w:autoSpaceDE w:val="0"/>
        <w:autoSpaceDN w:val="0"/>
        <w:adjustRightInd w:val="0"/>
        <w:ind w:right="-11" w:firstLine="567"/>
        <w:jc w:val="both"/>
        <w:rPr>
          <w:lang w:val="bg-BG" w:eastAsia="bg-BG"/>
        </w:rPr>
      </w:pPr>
      <w:r w:rsidRPr="0068393B">
        <w:rPr>
          <w:b/>
          <w:lang w:val="bg-BG" w:eastAsia="bg-BG"/>
        </w:rPr>
        <w:t xml:space="preserve">ПРИЕМА </w:t>
      </w:r>
      <w:r w:rsidRPr="0068393B">
        <w:rPr>
          <w:i/>
          <w:lang w:val="bg-BG" w:eastAsia="bg-BG"/>
        </w:rPr>
        <w:t xml:space="preserve">Приемане на </w:t>
      </w:r>
      <w:r w:rsidRPr="0068393B">
        <w:rPr>
          <w:rFonts w:eastAsia="Calibri"/>
          <w:i/>
          <w:lang w:val="bg-BG"/>
        </w:rPr>
        <w:t>Наредба за изменение и допълнение</w:t>
      </w:r>
      <w:r w:rsidRPr="0068393B">
        <w:rPr>
          <w:rFonts w:eastAsia="Calibri"/>
          <w:b/>
          <w:lang w:val="bg-BG"/>
        </w:rPr>
        <w:t xml:space="preserve"> </w:t>
      </w:r>
      <w:r w:rsidRPr="0068393B">
        <w:rPr>
          <w:rFonts w:eastAsia="Calibri"/>
          <w:i/>
          <w:lang w:val="bg-BG"/>
        </w:rPr>
        <w:t>Наредбата за реда за  придобиване‚ управление и разпореждане с общинското имущество,</w:t>
      </w:r>
      <w:r w:rsidRPr="0068393B">
        <w:rPr>
          <w:lang w:val="bg-BG" w:eastAsia="bg-BG"/>
        </w:rPr>
        <w:t xml:space="preserve"> приета с Решение № 50, взето с протокол № 7 от редовно заседание на ОбС Лъки проведено на 27.04.2016г., както следва:   </w:t>
      </w:r>
    </w:p>
    <w:p w:rsidR="0068393B" w:rsidRPr="0068393B" w:rsidRDefault="0068393B" w:rsidP="0068393B">
      <w:pPr>
        <w:ind w:firstLine="567"/>
        <w:jc w:val="both"/>
        <w:rPr>
          <w:rFonts w:eastAsia="Calibri"/>
          <w:b/>
          <w:lang w:val="bg-BG"/>
        </w:rPr>
      </w:pPr>
    </w:p>
    <w:p w:rsidR="0068393B" w:rsidRPr="0068393B" w:rsidRDefault="0068393B" w:rsidP="0068393B">
      <w:pPr>
        <w:ind w:firstLine="567"/>
        <w:jc w:val="both"/>
        <w:rPr>
          <w:b/>
          <w:u w:val="single"/>
          <w:lang w:val="bg-BG" w:eastAsia="bg-BG"/>
        </w:rPr>
      </w:pPr>
      <w:r w:rsidRPr="0068393B">
        <w:rPr>
          <w:b/>
          <w:lang w:val="bg-BG" w:eastAsia="bg-BG"/>
        </w:rPr>
        <w:t xml:space="preserve">§1. </w:t>
      </w:r>
      <w:r w:rsidRPr="0068393B">
        <w:rPr>
          <w:b/>
          <w:u w:val="single"/>
          <w:lang w:val="bg-BG" w:eastAsia="bg-BG"/>
        </w:rPr>
        <w:t>Създава нови алинеи - ал. 7, ал. 8, ал. 9 и ал. 10 на чл. 49 от наредбата, както следва:</w:t>
      </w:r>
    </w:p>
    <w:p w:rsidR="0068393B" w:rsidRPr="0068393B" w:rsidRDefault="0068393B" w:rsidP="0068393B">
      <w:pPr>
        <w:ind w:firstLine="567"/>
        <w:jc w:val="both"/>
        <w:rPr>
          <w:b/>
          <w:u w:val="single"/>
          <w:lang w:val="bg-BG" w:eastAsia="bg-BG"/>
        </w:rPr>
      </w:pPr>
      <w:r w:rsidRPr="0068393B">
        <w:rPr>
          <w:b/>
          <w:u w:val="single"/>
          <w:lang w:val="bg-BG" w:eastAsia="bg-BG"/>
        </w:rPr>
        <w:t xml:space="preserve">Ал. 7 </w:t>
      </w:r>
      <w:r w:rsidRPr="0068393B">
        <w:rPr>
          <w:lang w:val="bg-BG" w:eastAsia="bg-BG"/>
        </w:rPr>
        <w:t>Имоти или части от имоти - публична общинска собственост, могат да се предоставят за безвъзмездно управление на институции в системата на предучилищното и училищното образование след решение на общински съвет със заповед на кмета на общината.</w:t>
      </w:r>
    </w:p>
    <w:p w:rsidR="0068393B" w:rsidRPr="0068393B" w:rsidRDefault="0068393B" w:rsidP="0068393B">
      <w:pPr>
        <w:ind w:firstLine="567"/>
        <w:jc w:val="both"/>
        <w:rPr>
          <w:lang w:val="bg-BG" w:eastAsia="bg-BG"/>
        </w:rPr>
      </w:pPr>
      <w:r w:rsidRPr="0068393B">
        <w:rPr>
          <w:b/>
          <w:u w:val="single"/>
          <w:lang w:val="bg-BG" w:eastAsia="bg-BG"/>
        </w:rPr>
        <w:t>Ал. 8</w:t>
      </w:r>
      <w:r w:rsidRPr="0068393B">
        <w:rPr>
          <w:lang w:val="bg-BG" w:eastAsia="bg-BG"/>
        </w:rPr>
        <w:t xml:space="preserve"> Поддържането, стопанисването и управлението на имотите - публична общинска собственост, предоставени безвъзмездно на институции в системата на предучилищното и училищното образование, се организира от техните директори в рамките на предвидените средства в бюджетите им и от други източници. </w:t>
      </w:r>
    </w:p>
    <w:p w:rsidR="0068393B" w:rsidRPr="0068393B" w:rsidRDefault="0068393B" w:rsidP="0068393B">
      <w:pPr>
        <w:ind w:firstLine="567"/>
        <w:jc w:val="both"/>
        <w:rPr>
          <w:lang w:val="bg-BG" w:eastAsia="bg-BG"/>
        </w:rPr>
      </w:pPr>
      <w:r w:rsidRPr="0068393B">
        <w:rPr>
          <w:b/>
          <w:u w:val="single"/>
          <w:lang w:val="bg-BG" w:eastAsia="bg-BG"/>
        </w:rPr>
        <w:t>Ал. 9</w:t>
      </w:r>
      <w:r w:rsidRPr="0068393B">
        <w:rPr>
          <w:lang w:val="bg-BG" w:eastAsia="bg-BG"/>
        </w:rPr>
        <w:t xml:space="preserve"> Имоти или части от имоти - публична общинска собственост, предоставени за управление и стопанисване на институции в системата на предучилищното и училищното образование, могат да се отдават под наем след решение на общинския съвет, по базисни наемни цени, определени от общински съвет, след провеждане на публичен търг или публично оповестен конкурс, по реда на настоящата наредба, при условие че не се възпрепятства осъществяването на дейностите, за които съответният имот е предоставен за управление.</w:t>
      </w:r>
    </w:p>
    <w:p w:rsidR="0068393B" w:rsidRPr="0068393B" w:rsidRDefault="0068393B" w:rsidP="0068393B">
      <w:pPr>
        <w:ind w:firstLine="567"/>
        <w:jc w:val="both"/>
        <w:rPr>
          <w:iCs/>
          <w:color w:val="000000"/>
          <w:lang w:val="bg-BG" w:eastAsia="bg-BG"/>
        </w:rPr>
      </w:pPr>
      <w:r w:rsidRPr="0068393B">
        <w:rPr>
          <w:b/>
          <w:u w:val="single"/>
          <w:lang w:val="bg-BG" w:eastAsia="bg-BG"/>
        </w:rPr>
        <w:t>Ал. 10</w:t>
      </w:r>
      <w:r w:rsidRPr="0068393B">
        <w:rPr>
          <w:lang w:val="bg-BG" w:eastAsia="bg-BG"/>
        </w:rPr>
        <w:t xml:space="preserve"> Процедурата по подготовката и провеждането на публичния търг или публично оповестен конкурс по ал. 9, се извършва от ръководителя на съответната институция. Въз основа резултатите от търга/конкурса ръководителят на институцията сключва договор за наем, за срок до 10 години. Средствата, получени от отдадените под наем имоти - публична общинска собственост, са приход в общинския бюджет, който се предоставя на съответната институция.</w:t>
      </w:r>
    </w:p>
    <w:p w:rsidR="0068393B" w:rsidRPr="0068393B" w:rsidRDefault="0068393B" w:rsidP="0068393B">
      <w:pPr>
        <w:ind w:firstLine="567"/>
        <w:jc w:val="both"/>
        <w:rPr>
          <w:iCs/>
          <w:color w:val="000000"/>
          <w:lang w:val="bg-BG" w:eastAsia="bg-BG"/>
        </w:rPr>
      </w:pPr>
    </w:p>
    <w:p w:rsidR="0068393B" w:rsidRPr="0068393B" w:rsidRDefault="0068393B" w:rsidP="0068393B">
      <w:pPr>
        <w:ind w:firstLine="567"/>
        <w:jc w:val="both"/>
        <w:rPr>
          <w:b/>
          <w:u w:val="single"/>
          <w:lang w:val="bg-BG" w:eastAsia="bg-BG"/>
        </w:rPr>
      </w:pPr>
      <w:r w:rsidRPr="0068393B">
        <w:rPr>
          <w:b/>
          <w:lang w:val="bg-BG" w:eastAsia="bg-BG"/>
        </w:rPr>
        <w:lastRenderedPageBreak/>
        <w:t xml:space="preserve">§2. </w:t>
      </w:r>
      <w:r w:rsidRPr="0068393B">
        <w:rPr>
          <w:b/>
          <w:u w:val="single"/>
          <w:lang w:val="bg-BG" w:eastAsia="bg-BG"/>
        </w:rPr>
        <w:t>Създава нови алинеи - ал. 9 и ал. 10 на чл. 53 от наредбата, както следва:</w:t>
      </w:r>
    </w:p>
    <w:p w:rsidR="0068393B" w:rsidRPr="0068393B" w:rsidRDefault="0068393B" w:rsidP="0068393B">
      <w:pPr>
        <w:ind w:firstLine="567"/>
        <w:jc w:val="both"/>
        <w:rPr>
          <w:iCs/>
          <w:color w:val="000000"/>
          <w:lang w:val="bg-BG" w:eastAsia="bg-BG"/>
        </w:rPr>
      </w:pPr>
    </w:p>
    <w:p w:rsidR="0068393B" w:rsidRPr="0068393B" w:rsidRDefault="0068393B" w:rsidP="0068393B">
      <w:pPr>
        <w:ind w:firstLine="567"/>
        <w:jc w:val="both"/>
        <w:rPr>
          <w:lang w:val="bg-BG" w:eastAsia="bg-BG"/>
        </w:rPr>
      </w:pPr>
      <w:r w:rsidRPr="0068393B">
        <w:rPr>
          <w:b/>
          <w:u w:val="single"/>
          <w:lang w:val="bg-BG" w:eastAsia="bg-BG"/>
        </w:rPr>
        <w:t>Ал. 9</w:t>
      </w:r>
      <w:r w:rsidRPr="0068393B">
        <w:rPr>
          <w:lang w:val="bg-BG" w:eastAsia="bg-BG"/>
        </w:rPr>
        <w:t xml:space="preserve"> Имоти или части от имоти - частна общинска собственост, предоставени за управление и стопанисване на институции в системата на предучилищното и училищното образование, могат да се отдават под наем след решение на общинския съвет, по базисни наемни цени, определени от общински съвет, и провеждане на публичен търг или публично оповестен конкурс, по реда на настоящата наредба. Тези имоти не могат да се предоставят за ползване за политическа или религиозна дейност.</w:t>
      </w:r>
    </w:p>
    <w:p w:rsidR="0068393B" w:rsidRPr="0068393B" w:rsidRDefault="0068393B" w:rsidP="0068393B">
      <w:pPr>
        <w:ind w:firstLine="567"/>
        <w:jc w:val="both"/>
        <w:rPr>
          <w:iCs/>
          <w:color w:val="000000"/>
          <w:lang w:val="bg-BG" w:eastAsia="bg-BG"/>
        </w:rPr>
      </w:pPr>
      <w:r w:rsidRPr="0068393B">
        <w:rPr>
          <w:b/>
          <w:u w:val="single"/>
          <w:lang w:val="bg-BG" w:eastAsia="bg-BG"/>
        </w:rPr>
        <w:t>Ал. 10</w:t>
      </w:r>
      <w:r w:rsidRPr="0068393B">
        <w:rPr>
          <w:lang w:val="bg-BG" w:eastAsia="bg-BG"/>
        </w:rPr>
        <w:t xml:space="preserve"> Процедурата по подготовката и провеждането на публичния търг или публично оповестен конкурс по ал. 9, се извършва от ръководителя на съответната институция. Въз основа резултатите от търга/конкурса ръководителят на институцията сключва договор за наем, за срок до 10 години. Средствата, получени от отдадените под наем имоти - частна общинска собственост, са приход в общинския бюджет, който се предоставя на съответната институция.</w:t>
      </w:r>
    </w:p>
    <w:p w:rsidR="0068393B" w:rsidRPr="0068393B" w:rsidRDefault="0068393B" w:rsidP="0068393B">
      <w:pPr>
        <w:ind w:firstLine="567"/>
        <w:jc w:val="both"/>
        <w:rPr>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§3. </w:t>
      </w:r>
      <w:r w:rsidRPr="0068393B">
        <w:rPr>
          <w:b/>
          <w:u w:val="single"/>
          <w:lang w:val="bg-BG" w:eastAsia="bg-BG"/>
        </w:rPr>
        <w:t>Отменя чл. 58, ал. 2 от наредбата</w:t>
      </w:r>
    </w:p>
    <w:p w:rsidR="0068393B" w:rsidRPr="0068393B" w:rsidRDefault="0068393B" w:rsidP="0068393B">
      <w:pPr>
        <w:ind w:firstLine="567"/>
        <w:jc w:val="both"/>
        <w:rPr>
          <w:b/>
          <w:u w:val="single"/>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§4. </w:t>
      </w:r>
      <w:r w:rsidRPr="0068393B">
        <w:rPr>
          <w:b/>
          <w:u w:val="single"/>
          <w:lang w:val="bg-BG" w:eastAsia="bg-BG"/>
        </w:rPr>
        <w:t>Отменя чл. 58, ал. 3 от наредбата</w:t>
      </w:r>
    </w:p>
    <w:p w:rsidR="0068393B" w:rsidRPr="0068393B" w:rsidRDefault="0068393B" w:rsidP="0068393B">
      <w:pPr>
        <w:ind w:firstLine="567"/>
        <w:jc w:val="both"/>
        <w:rPr>
          <w:b/>
          <w:u w:val="single"/>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§5. </w:t>
      </w:r>
      <w:r w:rsidRPr="0068393B">
        <w:rPr>
          <w:b/>
          <w:u w:val="single"/>
          <w:lang w:val="bg-BG" w:eastAsia="bg-BG"/>
        </w:rPr>
        <w:t>Отменя чл. 72, ал. 13,  т. 2 от наредбата</w:t>
      </w:r>
    </w:p>
    <w:p w:rsidR="0068393B" w:rsidRPr="0068393B" w:rsidRDefault="0068393B" w:rsidP="0068393B">
      <w:pPr>
        <w:ind w:firstLine="567"/>
        <w:jc w:val="both"/>
        <w:rPr>
          <w:b/>
          <w:u w:val="single"/>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§6. </w:t>
      </w:r>
      <w:r w:rsidRPr="0068393B">
        <w:rPr>
          <w:b/>
          <w:u w:val="single"/>
          <w:lang w:val="bg-BG" w:eastAsia="bg-BG"/>
        </w:rPr>
        <w:t>Изменя чл. 72, ал. 14 от наредбата, както следва:</w:t>
      </w:r>
    </w:p>
    <w:p w:rsidR="0068393B" w:rsidRPr="0068393B" w:rsidRDefault="0068393B" w:rsidP="0068393B">
      <w:pPr>
        <w:ind w:firstLine="567"/>
        <w:jc w:val="both"/>
        <w:rPr>
          <w:lang w:val="bg-BG" w:eastAsia="bg-BG"/>
        </w:rPr>
      </w:pPr>
      <w:r w:rsidRPr="0068393B">
        <w:rPr>
          <w:b/>
          <w:lang w:val="bg-BG" w:eastAsia="bg-BG"/>
        </w:rPr>
        <w:t>Чл. 72, ал. 14</w:t>
      </w:r>
      <w:r w:rsidRPr="0068393B">
        <w:rPr>
          <w:lang w:val="bg-BG" w:eastAsia="bg-BG"/>
        </w:rPr>
        <w:t xml:space="preserve"> Общината прекратява договорите за наем и аренда за имоти по чл. 19, от ЗСПЗЗ, сключени по реда на чл. 37и, ал. 12, от същия закон и предоставени от общинския съвет по реда на </w:t>
      </w:r>
      <w:hyperlink r:id="rId17" w:history="1">
        <w:r w:rsidRPr="0068393B">
          <w:rPr>
            <w:lang w:val="bg-BG" w:eastAsia="bg-BG"/>
          </w:rPr>
          <w:t>§ 27 от преходните и заключителните разпоредби на Закона за изменение и допълнение на Закона за собствеността и ползването на земеделските земи</w:t>
        </w:r>
      </w:hyperlink>
      <w:r w:rsidRPr="0068393B">
        <w:rPr>
          <w:lang w:val="bg-BG" w:eastAsia="bg-BG"/>
        </w:rPr>
        <w:t xml:space="preserve"> (ДВ, бр. 62 от 2010 г.), след издаване на решението на общинската служба по земеделие и изтичане на стопанската година, в която е издадено решението.</w:t>
      </w:r>
    </w:p>
    <w:p w:rsidR="0068393B" w:rsidRPr="0068393B" w:rsidRDefault="0068393B" w:rsidP="0068393B">
      <w:pPr>
        <w:ind w:firstLine="567"/>
        <w:jc w:val="both"/>
        <w:rPr>
          <w:b/>
          <w:u w:val="single"/>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§7. </w:t>
      </w:r>
      <w:r w:rsidRPr="0068393B">
        <w:rPr>
          <w:b/>
          <w:u w:val="single"/>
          <w:lang w:val="bg-BG" w:eastAsia="bg-BG"/>
        </w:rPr>
        <w:t xml:space="preserve">Създава нова алинея ал. 4 на чл. </w:t>
      </w:r>
      <w:r w:rsidRPr="0068393B">
        <w:rPr>
          <w:b/>
          <w:u w:val="single"/>
          <w:lang w:eastAsia="bg-BG"/>
        </w:rPr>
        <w:t>1</w:t>
      </w:r>
      <w:r w:rsidRPr="0068393B">
        <w:rPr>
          <w:b/>
          <w:u w:val="single"/>
          <w:lang w:val="bg-BG" w:eastAsia="bg-BG"/>
        </w:rPr>
        <w:t>26, от наредбата, както следва:</w:t>
      </w:r>
    </w:p>
    <w:p w:rsidR="0068393B" w:rsidRPr="0068393B" w:rsidRDefault="0068393B" w:rsidP="0068393B">
      <w:pPr>
        <w:ind w:firstLine="567"/>
        <w:jc w:val="both"/>
        <w:rPr>
          <w:lang w:val="bg-BG" w:eastAsia="bg-BG"/>
        </w:rPr>
      </w:pPr>
      <w:r w:rsidRPr="0068393B">
        <w:rPr>
          <w:b/>
          <w:u w:val="single"/>
          <w:lang w:val="bg-BG" w:eastAsia="bg-BG"/>
        </w:rPr>
        <w:t>ал</w:t>
      </w:r>
      <w:r w:rsidRPr="0068393B">
        <w:rPr>
          <w:b/>
          <w:u w:val="single"/>
          <w:lang w:eastAsia="bg-BG"/>
        </w:rPr>
        <w:t>.</w:t>
      </w:r>
      <w:r w:rsidRPr="0068393B">
        <w:rPr>
          <w:b/>
          <w:u w:val="single"/>
          <w:lang w:val="bg-BG" w:eastAsia="bg-BG"/>
        </w:rPr>
        <w:t xml:space="preserve"> 4</w:t>
      </w:r>
      <w:r w:rsidRPr="0068393B">
        <w:rPr>
          <w:lang w:eastAsia="bg-BG"/>
        </w:rPr>
        <w:t xml:space="preserve"> </w:t>
      </w:r>
      <w:r w:rsidRPr="0068393B">
        <w:rPr>
          <w:lang w:val="bg-BG" w:eastAsia="bg-BG"/>
        </w:rPr>
        <w:t xml:space="preserve">Продажба на имоти и вещи – частна общинска собственост, между общини или между общината и държавата и на лица, определени със закон, се извършва без публичен търг или публично оповестен конкурс, след решение на общинския съвет, по предложение на кмета на община Лъки. С решението общинският съвет определя цената и условията на плащане. </w:t>
      </w:r>
    </w:p>
    <w:p w:rsidR="0068393B" w:rsidRPr="0068393B" w:rsidRDefault="0068393B" w:rsidP="0068393B">
      <w:pPr>
        <w:ind w:firstLine="567"/>
        <w:jc w:val="both"/>
        <w:rPr>
          <w:b/>
          <w:u w:val="single"/>
          <w:lang w:val="bg-BG" w:eastAsia="bg-BG"/>
        </w:rPr>
      </w:pPr>
    </w:p>
    <w:p w:rsidR="0068393B" w:rsidRPr="0068393B" w:rsidRDefault="0068393B" w:rsidP="0068393B">
      <w:pPr>
        <w:ind w:firstLine="567"/>
        <w:jc w:val="both"/>
        <w:rPr>
          <w:b/>
          <w:u w:val="single"/>
          <w:lang w:val="bg-BG" w:eastAsia="bg-BG"/>
        </w:rPr>
      </w:pPr>
      <w:r w:rsidRPr="0068393B">
        <w:rPr>
          <w:b/>
          <w:lang w:val="bg-BG" w:eastAsia="bg-BG"/>
        </w:rPr>
        <w:t xml:space="preserve">§8. </w:t>
      </w:r>
      <w:r w:rsidRPr="0068393B">
        <w:rPr>
          <w:b/>
          <w:u w:val="single"/>
          <w:lang w:val="bg-BG" w:eastAsia="bg-BG"/>
        </w:rPr>
        <w:t>Изменя чл. 148 от наредбата, както следва:</w:t>
      </w:r>
    </w:p>
    <w:p w:rsidR="0068393B" w:rsidRPr="0068393B" w:rsidRDefault="0068393B" w:rsidP="0068393B">
      <w:pPr>
        <w:ind w:firstLine="567"/>
        <w:jc w:val="both"/>
        <w:rPr>
          <w:lang w:val="bg-BG" w:eastAsia="bg-BG"/>
        </w:rPr>
      </w:pPr>
      <w:r w:rsidRPr="0068393B">
        <w:rPr>
          <w:b/>
          <w:lang w:val="bg-BG" w:eastAsia="bg-BG"/>
        </w:rPr>
        <w:t>Чл. 148. ал. 1.</w:t>
      </w:r>
      <w:r w:rsidRPr="0068393B">
        <w:rPr>
          <w:lang w:val="bg-BG" w:eastAsia="bg-BG"/>
        </w:rPr>
        <w:t xml:space="preserve"> В изпълнение на приети от Общински съвет Лъки социални програми, замяна на общински жилища срещу жилищни имоти на физически лица се извършва при следните условия: </w:t>
      </w:r>
    </w:p>
    <w:p w:rsidR="0068393B" w:rsidRPr="0068393B" w:rsidRDefault="0068393B" w:rsidP="0068393B">
      <w:pPr>
        <w:ind w:firstLine="567"/>
        <w:jc w:val="both"/>
        <w:rPr>
          <w:lang w:val="bg-BG" w:eastAsia="bg-BG"/>
        </w:rPr>
      </w:pPr>
      <w:r w:rsidRPr="0068393B">
        <w:rPr>
          <w:lang w:val="bg-BG" w:eastAsia="bg-BG"/>
        </w:rPr>
        <w:t xml:space="preserve">1. влязъл в сила подробен устройствен план, предвиждащ изграждане на социални жилища; </w:t>
      </w:r>
    </w:p>
    <w:p w:rsidR="0068393B" w:rsidRPr="0068393B" w:rsidRDefault="0068393B" w:rsidP="0068393B">
      <w:pPr>
        <w:ind w:left="567"/>
        <w:jc w:val="both"/>
        <w:rPr>
          <w:lang w:val="bg-BG" w:eastAsia="bg-BG"/>
        </w:rPr>
      </w:pPr>
      <w:r w:rsidRPr="0068393B">
        <w:rPr>
          <w:lang w:val="bg-BG" w:eastAsia="bg-BG"/>
        </w:rPr>
        <w:t xml:space="preserve">2. жилищните имоти, собственост на физически лица, да попадат в обхвата на плана; </w:t>
      </w:r>
    </w:p>
    <w:p w:rsidR="0068393B" w:rsidRPr="0068393B" w:rsidRDefault="0068393B" w:rsidP="0068393B">
      <w:pPr>
        <w:ind w:left="567"/>
        <w:jc w:val="both"/>
        <w:rPr>
          <w:lang w:val="bg-BG" w:eastAsia="bg-BG"/>
        </w:rPr>
      </w:pPr>
      <w:r w:rsidRPr="0068393B">
        <w:rPr>
          <w:lang w:val="bg-BG" w:eastAsia="bg-BG"/>
        </w:rPr>
        <w:t xml:space="preserve">3. общинските жилища да са свободни и за тях да няма желаещи за настаняване картотекирани нуждаещи се граждани; </w:t>
      </w:r>
    </w:p>
    <w:p w:rsidR="0068393B" w:rsidRPr="0068393B" w:rsidRDefault="0068393B" w:rsidP="0068393B">
      <w:pPr>
        <w:ind w:firstLine="567"/>
        <w:jc w:val="both"/>
        <w:rPr>
          <w:lang w:val="bg-BG" w:eastAsia="bg-BG"/>
        </w:rPr>
      </w:pPr>
      <w:r w:rsidRPr="0068393B">
        <w:rPr>
          <w:b/>
          <w:lang w:val="bg-BG" w:eastAsia="bg-BG"/>
        </w:rPr>
        <w:t>Ал. 2.</w:t>
      </w:r>
      <w:r w:rsidRPr="0068393B">
        <w:rPr>
          <w:lang w:val="bg-BG" w:eastAsia="bg-BG"/>
        </w:rPr>
        <w:t xml:space="preserve"> Замяна по ал. 1</w:t>
      </w:r>
      <w:r w:rsidRPr="0068393B">
        <w:rPr>
          <w:lang w:eastAsia="bg-BG"/>
        </w:rPr>
        <w:t xml:space="preserve"> </w:t>
      </w:r>
      <w:r w:rsidRPr="0068393B">
        <w:rPr>
          <w:lang w:val="bg-BG" w:eastAsia="bg-BG"/>
        </w:rPr>
        <w:t>може да бъде извършена само еднократно и само за един жилищен имот - собственост на физическо лице, с едно общинско жилище и се извършва по данъчна оценка на заменяните жилищни имоти. Замяната се реализира по реда на чл. 40, ал. 3, ал. 4 и ал. 8 от ЗОС.</w:t>
      </w:r>
    </w:p>
    <w:p w:rsidR="0068393B" w:rsidRPr="0068393B" w:rsidRDefault="0068393B" w:rsidP="0068393B">
      <w:pPr>
        <w:tabs>
          <w:tab w:val="left" w:pos="567"/>
        </w:tabs>
        <w:ind w:firstLine="567"/>
        <w:jc w:val="both"/>
        <w:rPr>
          <w:lang w:val="bg-BG" w:eastAsia="bg-BG"/>
        </w:rPr>
      </w:pPr>
      <w:r w:rsidRPr="0068393B">
        <w:rPr>
          <w:b/>
          <w:lang w:val="bg-BG" w:eastAsia="bg-BG"/>
        </w:rPr>
        <w:t xml:space="preserve">Ал. 3. </w:t>
      </w:r>
      <w:r w:rsidRPr="0068393B">
        <w:rPr>
          <w:lang w:val="bg-BG" w:eastAsia="bg-BG"/>
        </w:rPr>
        <w:t>Не се допускат замени:</w:t>
      </w:r>
      <w:r w:rsidRPr="0068393B">
        <w:rPr>
          <w:lang w:val="bg-BG" w:eastAsia="bg-BG"/>
        </w:rPr>
        <w:tab/>
      </w:r>
      <w:r w:rsidRPr="0068393B">
        <w:rPr>
          <w:lang w:val="bg-BG" w:eastAsia="bg-BG"/>
        </w:rPr>
        <w:tab/>
      </w:r>
      <w:r w:rsidRPr="0068393B">
        <w:rPr>
          <w:lang w:val="bg-BG" w:eastAsia="bg-BG"/>
        </w:rPr>
        <w:tab/>
      </w:r>
      <w:r w:rsidRPr="0068393B">
        <w:rPr>
          <w:lang w:val="bg-BG" w:eastAsia="bg-BG"/>
        </w:rPr>
        <w:tab/>
        <w:t xml:space="preserve">                      </w:t>
      </w:r>
    </w:p>
    <w:p w:rsidR="0068393B" w:rsidRPr="0068393B" w:rsidRDefault="0068393B" w:rsidP="0068393B">
      <w:pPr>
        <w:tabs>
          <w:tab w:val="left" w:pos="567"/>
        </w:tabs>
        <w:ind w:firstLine="567"/>
        <w:jc w:val="both"/>
        <w:rPr>
          <w:lang w:eastAsia="bg-BG"/>
        </w:rPr>
      </w:pPr>
      <w:r w:rsidRPr="0068393B">
        <w:rPr>
          <w:lang w:val="bg-BG" w:eastAsia="bg-BG"/>
        </w:rPr>
        <w:t>1. когато имотите - собственост на трети лица, са обременени с ипотека или други тежести, отдадени са под наем или под аренда;</w:t>
      </w:r>
    </w:p>
    <w:p w:rsidR="0068393B" w:rsidRPr="0068393B" w:rsidRDefault="0068393B" w:rsidP="0068393B">
      <w:pPr>
        <w:ind w:firstLine="567"/>
        <w:jc w:val="both"/>
        <w:rPr>
          <w:lang w:val="bg-BG" w:eastAsia="bg-BG"/>
        </w:rPr>
      </w:pPr>
      <w:r w:rsidRPr="0068393B">
        <w:rPr>
          <w:lang w:val="bg-BG" w:eastAsia="bg-BG"/>
        </w:rPr>
        <w:t>2. на общински урегулирани поземлени имоти, отредени за жилищно строителство, срещу нежилищни имоти;</w:t>
      </w:r>
    </w:p>
    <w:p w:rsidR="0068393B" w:rsidRPr="0068393B" w:rsidRDefault="0068393B" w:rsidP="0068393B">
      <w:pPr>
        <w:ind w:firstLine="567"/>
        <w:jc w:val="both"/>
        <w:rPr>
          <w:lang w:val="bg-BG" w:eastAsia="bg-BG"/>
        </w:rPr>
      </w:pPr>
      <w:r w:rsidRPr="0068393B">
        <w:rPr>
          <w:lang w:val="bg-BG" w:eastAsia="bg-BG"/>
        </w:rPr>
        <w:lastRenderedPageBreak/>
        <w:t>3. на общински имоти с имоти на лица, за които е установено, че без правно основание ползват общински имот, договорите за наем или за вещни права върху общински имоти са прекратени по тяхна вина или с които общината води съдебни имуществени спорове;</w:t>
      </w:r>
    </w:p>
    <w:p w:rsidR="0068393B" w:rsidRPr="0068393B" w:rsidRDefault="0068393B" w:rsidP="0068393B">
      <w:pPr>
        <w:ind w:firstLine="567"/>
        <w:rPr>
          <w:lang w:val="bg-BG" w:eastAsia="bg-BG"/>
        </w:rPr>
      </w:pPr>
      <w:r w:rsidRPr="0068393B">
        <w:rPr>
          <w:lang w:val="bg-BG" w:eastAsia="bg-BG"/>
        </w:rPr>
        <w:t>4. на общинско жилище срещу нежилищен имот, частна собственост</w:t>
      </w:r>
    </w:p>
    <w:p w:rsidR="0068393B" w:rsidRPr="0068393B" w:rsidRDefault="0068393B" w:rsidP="0068393B">
      <w:pPr>
        <w:ind w:firstLine="567"/>
        <w:rPr>
          <w:lang w:val="bg-BG" w:eastAsia="bg-BG"/>
        </w:rPr>
      </w:pPr>
      <w:r w:rsidRPr="0068393B">
        <w:rPr>
          <w:lang w:val="bg-BG" w:eastAsia="bg-BG"/>
        </w:rPr>
        <w:t>5. в други случаи, определени в закон</w:t>
      </w:r>
    </w:p>
    <w:p w:rsidR="0068393B" w:rsidRPr="0068393B" w:rsidRDefault="0068393B" w:rsidP="0068393B">
      <w:pPr>
        <w:ind w:firstLine="567"/>
        <w:rPr>
          <w:lang w:val="bg-BG" w:eastAsia="bg-BG"/>
        </w:rPr>
      </w:pPr>
    </w:p>
    <w:p w:rsidR="0068393B" w:rsidRPr="0068393B" w:rsidRDefault="0068393B" w:rsidP="0068393B">
      <w:pPr>
        <w:ind w:firstLine="708"/>
        <w:jc w:val="both"/>
        <w:rPr>
          <w:lang w:val="bg-BG" w:eastAsia="bg-BG"/>
        </w:rPr>
      </w:pPr>
    </w:p>
    <w:p w:rsidR="0068393B" w:rsidRPr="0068393B" w:rsidRDefault="0068393B" w:rsidP="0068393B">
      <w:pPr>
        <w:autoSpaceDE w:val="0"/>
        <w:autoSpaceDN w:val="0"/>
        <w:adjustRightInd w:val="0"/>
        <w:jc w:val="center"/>
        <w:rPr>
          <w:b/>
          <w:bCs/>
          <w:iCs/>
          <w:color w:val="000000"/>
          <w:lang w:val="bg-BG" w:eastAsia="bg-BG"/>
        </w:rPr>
      </w:pPr>
      <w:r w:rsidRPr="0068393B">
        <w:rPr>
          <w:b/>
          <w:bCs/>
          <w:iCs/>
          <w:color w:val="000000"/>
          <w:lang w:val="bg-BG" w:eastAsia="bg-BG"/>
        </w:rPr>
        <w:t>ПРЕХОДНИ И ЗАКЛЮЧИТЕЛНИ РАЗПОРЕДБИ</w:t>
      </w:r>
    </w:p>
    <w:p w:rsidR="0068393B" w:rsidRPr="0068393B" w:rsidRDefault="0068393B" w:rsidP="0068393B">
      <w:pPr>
        <w:autoSpaceDE w:val="0"/>
        <w:autoSpaceDN w:val="0"/>
        <w:adjustRightInd w:val="0"/>
        <w:jc w:val="center"/>
        <w:rPr>
          <w:b/>
          <w:bCs/>
          <w:iCs/>
          <w:color w:val="000000"/>
          <w:lang w:val="bg-BG" w:eastAsia="bg-BG"/>
        </w:rPr>
      </w:pPr>
    </w:p>
    <w:p w:rsidR="00ED6601" w:rsidRPr="00ED6601" w:rsidRDefault="0068393B" w:rsidP="00ED6601">
      <w:pPr>
        <w:ind w:firstLine="567"/>
        <w:jc w:val="both"/>
        <w:rPr>
          <w:iCs/>
          <w:color w:val="000000"/>
          <w:lang w:val="bg-BG" w:eastAsia="bg-BG"/>
        </w:rPr>
      </w:pPr>
      <w:r w:rsidRPr="0068393B">
        <w:rPr>
          <w:iCs/>
          <w:lang w:val="bg-BG" w:eastAsia="bg-BG"/>
        </w:rPr>
        <w:t xml:space="preserve">    </w:t>
      </w:r>
      <w:r w:rsidRPr="0068393B">
        <w:rPr>
          <w:iCs/>
          <w:lang w:val="bg-BG" w:eastAsia="bg-BG"/>
        </w:rPr>
        <w:tab/>
      </w:r>
      <w:r w:rsidRPr="0068393B">
        <w:rPr>
          <w:iCs/>
          <w:color w:val="000000"/>
          <w:lang w:val="bg-BG" w:eastAsia="bg-BG"/>
        </w:rPr>
        <w:t xml:space="preserve"> </w:t>
      </w:r>
      <w:r w:rsidRPr="0068393B">
        <w:rPr>
          <w:b/>
          <w:iCs/>
          <w:color w:val="000000"/>
          <w:lang w:val="bg-BG" w:eastAsia="bg-BG"/>
        </w:rPr>
        <w:t>§1.</w:t>
      </w:r>
      <w:r w:rsidRPr="0068393B">
        <w:rPr>
          <w:iCs/>
          <w:color w:val="000000"/>
          <w:lang w:val="bg-BG" w:eastAsia="bg-BG"/>
        </w:rPr>
        <w:t xml:space="preserve"> </w:t>
      </w:r>
      <w:r w:rsidRPr="0068393B">
        <w:rPr>
          <w:lang w:val="bg-BG" w:eastAsia="bg-BG"/>
        </w:rPr>
        <w:t xml:space="preserve">Наредба за изменение и допълнение на Наредба за реда за придобиване, управление и разпореждане на общинското имущество, приета с Решение № </w:t>
      </w:r>
      <w:r w:rsidRPr="0068393B">
        <w:rPr>
          <w:color w:val="000000"/>
          <w:spacing w:val="-1"/>
          <w:lang w:val="bg-BG" w:eastAsia="bg-BG"/>
        </w:rPr>
        <w:t xml:space="preserve">50, взето с </w:t>
      </w:r>
      <w:r w:rsidRPr="00ED6601">
        <w:rPr>
          <w:color w:val="000000"/>
          <w:spacing w:val="-1"/>
          <w:lang w:val="bg-BG" w:eastAsia="bg-BG"/>
        </w:rPr>
        <w:t>протокол № 7 от 27.04.2016 год. </w:t>
      </w:r>
      <w:r w:rsidRPr="00ED6601">
        <w:rPr>
          <w:lang w:val="bg-BG" w:eastAsia="bg-BG"/>
        </w:rPr>
        <w:t xml:space="preserve">на Общински съвет </w:t>
      </w:r>
      <w:r w:rsidR="00ED6601" w:rsidRPr="00ED6601">
        <w:rPr>
          <w:lang w:val="bg-BG" w:eastAsia="bg-BG"/>
        </w:rPr>
        <w:t>–</w:t>
      </w:r>
      <w:r w:rsidRPr="00ED6601">
        <w:rPr>
          <w:lang w:val="bg-BG" w:eastAsia="bg-BG"/>
        </w:rPr>
        <w:t xml:space="preserve"> Лъки</w:t>
      </w:r>
      <w:r w:rsidR="00ED6601" w:rsidRPr="00ED6601">
        <w:rPr>
          <w:lang w:val="bg-BG" w:eastAsia="bg-BG"/>
        </w:rPr>
        <w:t xml:space="preserve"> и</w:t>
      </w:r>
      <w:r w:rsidRPr="00ED6601">
        <w:rPr>
          <w:lang w:val="bg-BG" w:eastAsia="bg-BG"/>
        </w:rPr>
        <w:t xml:space="preserve"> </w:t>
      </w:r>
      <w:r w:rsidR="00ED6601" w:rsidRPr="00ED6601">
        <w:rPr>
          <w:iCs/>
          <w:color w:val="000000"/>
          <w:lang w:val="bg-BG" w:eastAsia="bg-BG"/>
        </w:rPr>
        <w:t>Решение № 125, взето с протокол № 17 от 26.01.</w:t>
      </w:r>
      <w:r w:rsidR="00670A27">
        <w:rPr>
          <w:iCs/>
          <w:color w:val="000000"/>
          <w:lang w:val="bg-BG" w:eastAsia="bg-BG"/>
        </w:rPr>
        <w:t xml:space="preserve">2017 година и с Решение № </w:t>
      </w:r>
      <w:r w:rsidR="00670A27">
        <w:rPr>
          <w:iCs/>
          <w:color w:val="000000"/>
          <w:lang w:eastAsia="bg-BG"/>
        </w:rPr>
        <w:t>254</w:t>
      </w:r>
      <w:r w:rsidR="00670A27">
        <w:rPr>
          <w:iCs/>
          <w:color w:val="000000"/>
          <w:lang w:val="bg-BG" w:eastAsia="bg-BG"/>
        </w:rPr>
        <w:t xml:space="preserve">, взето с протокол № </w:t>
      </w:r>
      <w:r w:rsidR="00670A27">
        <w:rPr>
          <w:iCs/>
          <w:color w:val="000000"/>
          <w:lang w:eastAsia="bg-BG"/>
        </w:rPr>
        <w:t>37</w:t>
      </w:r>
      <w:r w:rsidR="00670A27">
        <w:rPr>
          <w:iCs/>
          <w:color w:val="000000"/>
          <w:lang w:val="bg-BG" w:eastAsia="bg-BG"/>
        </w:rPr>
        <w:t xml:space="preserve"> от 22.</w:t>
      </w:r>
      <w:r w:rsidR="00670A27">
        <w:rPr>
          <w:iCs/>
          <w:color w:val="000000"/>
          <w:lang w:eastAsia="bg-BG"/>
        </w:rPr>
        <w:t>12</w:t>
      </w:r>
      <w:r w:rsidR="00670A27">
        <w:rPr>
          <w:iCs/>
          <w:color w:val="000000"/>
          <w:lang w:val="bg-BG" w:eastAsia="bg-BG"/>
        </w:rPr>
        <w:t>.20</w:t>
      </w:r>
      <w:r w:rsidR="00670A27">
        <w:rPr>
          <w:iCs/>
          <w:color w:val="000000"/>
          <w:lang w:eastAsia="bg-BG"/>
        </w:rPr>
        <w:t>22</w:t>
      </w:r>
      <w:r w:rsidR="00ED6601" w:rsidRPr="00ED6601">
        <w:rPr>
          <w:iCs/>
          <w:color w:val="000000"/>
          <w:lang w:val="bg-BG" w:eastAsia="bg-BG"/>
        </w:rPr>
        <w:t xml:space="preserve"> година.</w:t>
      </w:r>
    </w:p>
    <w:p w:rsidR="0068393B" w:rsidRPr="0068393B" w:rsidRDefault="0068393B" w:rsidP="00ED6601">
      <w:pPr>
        <w:jc w:val="both"/>
        <w:rPr>
          <w:lang w:val="bg-BG" w:eastAsia="bg-BG"/>
        </w:rPr>
      </w:pPr>
      <w:r w:rsidRPr="00ED6601">
        <w:rPr>
          <w:b/>
          <w:iCs/>
          <w:color w:val="000000"/>
          <w:lang w:val="bg-BG" w:eastAsia="bg-BG"/>
        </w:rPr>
        <w:t>§2.</w:t>
      </w:r>
      <w:r w:rsidRPr="00ED6601">
        <w:rPr>
          <w:iCs/>
          <w:color w:val="000000"/>
          <w:lang w:val="bg-BG" w:eastAsia="bg-BG"/>
        </w:rPr>
        <w:t xml:space="preserve"> Изпълнението на Наредбата се възлага на кмета на община Лъки.</w:t>
      </w:r>
    </w:p>
    <w:p w:rsidR="0068393B" w:rsidRPr="0068393B" w:rsidRDefault="0068393B" w:rsidP="0068393B">
      <w:pPr>
        <w:tabs>
          <w:tab w:val="num" w:pos="-180"/>
        </w:tabs>
        <w:autoSpaceDE w:val="0"/>
        <w:autoSpaceDN w:val="0"/>
        <w:adjustRightInd w:val="0"/>
        <w:ind w:right="-11"/>
        <w:jc w:val="both"/>
        <w:rPr>
          <w:lang w:val="bg-BG" w:eastAsia="bg-BG"/>
        </w:rPr>
      </w:pPr>
      <w:r w:rsidRPr="0068393B">
        <w:rPr>
          <w:lang w:val="bg-BG" w:eastAsia="bg-BG"/>
        </w:rPr>
        <w:t xml:space="preserve">  </w:t>
      </w:r>
    </w:p>
    <w:p w:rsidR="0060198C" w:rsidRDefault="0060198C" w:rsidP="0060198C">
      <w:pPr>
        <w:ind w:right="-808" w:hanging="77"/>
        <w:jc w:val="both"/>
        <w:rPr>
          <w:rFonts w:asciiTheme="minorHAnsi" w:hAnsiTheme="minorHAnsi"/>
          <w:sz w:val="16"/>
          <w:szCs w:val="16"/>
          <w:lang w:val="bg-BG"/>
        </w:rPr>
      </w:pPr>
    </w:p>
    <w:p w:rsidR="00425985" w:rsidRDefault="00425985" w:rsidP="00630602">
      <w:pPr>
        <w:ind w:right="-808"/>
        <w:jc w:val="both"/>
        <w:rPr>
          <w:rFonts w:asciiTheme="minorHAnsi" w:hAnsiTheme="minorHAnsi"/>
          <w:sz w:val="16"/>
          <w:szCs w:val="16"/>
          <w:lang w:val="bg-BG"/>
        </w:rPr>
      </w:pPr>
    </w:p>
    <w:p w:rsidR="00425985" w:rsidRPr="00425985" w:rsidRDefault="00425985" w:rsidP="00630602">
      <w:pPr>
        <w:ind w:right="-808"/>
        <w:jc w:val="both"/>
        <w:rPr>
          <w:rFonts w:asciiTheme="minorHAnsi" w:hAnsiTheme="minorHAnsi"/>
          <w:sz w:val="16"/>
          <w:szCs w:val="16"/>
          <w:lang w:val="bg-BG"/>
        </w:rPr>
      </w:pPr>
    </w:p>
    <w:p w:rsidR="004830D0" w:rsidRPr="00570A2A" w:rsidRDefault="00630602" w:rsidP="00630602">
      <w:pPr>
        <w:tabs>
          <w:tab w:val="left" w:pos="5753"/>
        </w:tabs>
        <w:ind w:right="-567"/>
        <w:jc w:val="both"/>
        <w:rPr>
          <w:bCs/>
          <w:lang w:val="bg-BG" w:eastAsia="bg-BG"/>
        </w:rPr>
      </w:pPr>
      <w:r w:rsidRPr="00275F89">
        <w:rPr>
          <w:b/>
          <w:u w:val="single"/>
          <w:lang w:val="bg-BG"/>
        </w:rPr>
        <w:t>Мотиви</w:t>
      </w:r>
      <w:r w:rsidRPr="00275F89">
        <w:rPr>
          <w:lang w:val="bg-BG"/>
        </w:rPr>
        <w:t xml:space="preserve">: </w:t>
      </w:r>
      <w:r w:rsidRPr="00570A2A">
        <w:rPr>
          <w:lang w:val="bg-BG"/>
        </w:rPr>
        <w:t xml:space="preserve">Настоящото решение е прието </w:t>
      </w:r>
      <w:r w:rsidRPr="00570A2A">
        <w:rPr>
          <w:bCs/>
          <w:lang w:val="bg-BG"/>
        </w:rPr>
        <w:t xml:space="preserve"> на  </w:t>
      </w:r>
      <w:r w:rsidR="0068393B" w:rsidRPr="00570A2A">
        <w:rPr>
          <w:lang w:val="bg-BG" w:eastAsia="bg-BG"/>
        </w:rPr>
        <w:t xml:space="preserve">чл. 21, ал. 2 от Закона за местното самоуправление и местната администрация, </w:t>
      </w:r>
      <w:r w:rsidR="0068393B" w:rsidRPr="00570A2A">
        <w:rPr>
          <w:bCs/>
          <w:lang w:val="bg-BG" w:eastAsia="bg-BG"/>
        </w:rPr>
        <w:t>при спазване изискванията на чл. 76, ал. 3, чл. 77 и чл. 79 от Административнопроцесуалния кодекс, чл. 8 и чл. 28, ал. 1 от Закона за нормативните актове</w:t>
      </w:r>
      <w:r w:rsidR="0068393B" w:rsidRPr="00570A2A">
        <w:rPr>
          <w:lang w:val="bg-BG" w:eastAsia="bg-BG"/>
        </w:rPr>
        <w:t>, във връзка със Закона за общинската собственост и Закона за собствеността и ползването на земеделски земи и ДЗ с вх. № 245/15.12.2022г.</w:t>
      </w:r>
    </w:p>
    <w:p w:rsidR="0060198C" w:rsidRDefault="0060198C" w:rsidP="00630602">
      <w:pPr>
        <w:tabs>
          <w:tab w:val="left" w:pos="5753"/>
        </w:tabs>
        <w:ind w:right="-567"/>
        <w:jc w:val="both"/>
        <w:rPr>
          <w:bCs/>
          <w:lang w:val="bg-BG" w:eastAsia="bg-BG"/>
        </w:rPr>
      </w:pPr>
    </w:p>
    <w:p w:rsidR="0060198C" w:rsidRPr="00C32828" w:rsidRDefault="0060198C" w:rsidP="00630602">
      <w:pPr>
        <w:tabs>
          <w:tab w:val="left" w:pos="5753"/>
        </w:tabs>
        <w:ind w:right="-567"/>
        <w:jc w:val="both"/>
        <w:rPr>
          <w:bCs/>
          <w:lang w:val="bg-BG" w:eastAsia="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bookmarkStart w:id="0" w:name="_GoBack"/>
      <w:bookmarkEnd w:id="0"/>
    </w:p>
    <w:p w:rsidR="00C04CB1" w:rsidRDefault="00C04CB1" w:rsidP="00C04CB1">
      <w:pPr>
        <w:rPr>
          <w:b/>
          <w:lang w:val="bg-BG"/>
        </w:rPr>
      </w:pPr>
      <w:r w:rsidRPr="00C04CB1">
        <w:rPr>
          <w:b/>
          <w:lang w:val="bg-BG"/>
        </w:rPr>
        <w:t>Приема се.</w:t>
      </w:r>
      <w:r w:rsidRPr="00275F89">
        <w:rPr>
          <w:b/>
          <w:lang w:val="bg-BG"/>
        </w:rPr>
        <w:t xml:space="preserve">                          </w:t>
      </w:r>
    </w:p>
    <w:p w:rsidR="00630602" w:rsidRDefault="00630602" w:rsidP="00630602">
      <w:pPr>
        <w:rPr>
          <w:b/>
          <w:lang w:val="bg-BG"/>
        </w:rPr>
      </w:pPr>
    </w:p>
    <w:p w:rsidR="00630602" w:rsidRDefault="00630602" w:rsidP="00630602">
      <w:pPr>
        <w:rPr>
          <w:b/>
          <w:lang w:val="bg-BG"/>
        </w:rPr>
      </w:pPr>
    </w:p>
    <w:p w:rsidR="00630602" w:rsidRDefault="00630602" w:rsidP="00630602">
      <w:pPr>
        <w:rPr>
          <w:b/>
          <w:lang w:val="bg-BG"/>
        </w:rPr>
      </w:pPr>
    </w:p>
    <w:p w:rsidR="00630602" w:rsidRDefault="00630602" w:rsidP="00630602">
      <w:pPr>
        <w:rPr>
          <w:b/>
          <w:lang w:val="bg-BG"/>
        </w:rPr>
      </w:pPr>
    </w:p>
    <w:p w:rsidR="00630602" w:rsidRPr="00275F89" w:rsidRDefault="00630602" w:rsidP="00630602">
      <w:pPr>
        <w:rPr>
          <w:b/>
          <w:lang w:val="bg-BG"/>
        </w:rPr>
      </w:pPr>
    </w:p>
    <w:p w:rsidR="00630602" w:rsidRPr="00275F89" w:rsidRDefault="00630602" w:rsidP="00630602">
      <w:pPr>
        <w:ind w:firstLine="578"/>
        <w:jc w:val="center"/>
        <w:rPr>
          <w:b/>
          <w:lang w:val="bg-BG"/>
        </w:rPr>
      </w:pPr>
    </w:p>
    <w:p w:rsidR="00630602" w:rsidRPr="00275F89" w:rsidRDefault="00630602" w:rsidP="00630602">
      <w:pPr>
        <w:pStyle w:val="a6"/>
        <w:spacing w:after="0"/>
        <w:ind w:left="4248" w:firstLine="708"/>
        <w:rPr>
          <w:b/>
          <w:lang w:val="bg-BG"/>
        </w:rPr>
      </w:pPr>
      <w:r w:rsidRPr="00275F89">
        <w:rPr>
          <w:b/>
          <w:lang w:val="bg-BG"/>
        </w:rPr>
        <w:t xml:space="preserve">Председател на ОбС : </w:t>
      </w:r>
    </w:p>
    <w:p w:rsidR="00630602" w:rsidRDefault="00630602" w:rsidP="00630602">
      <w:pPr>
        <w:pStyle w:val="a6"/>
        <w:spacing w:after="0"/>
        <w:ind w:left="6480"/>
        <w:rPr>
          <w:lang w:val="bg-BG"/>
        </w:rPr>
      </w:pPr>
    </w:p>
    <w:p w:rsidR="00630602" w:rsidRDefault="00630602" w:rsidP="00630602">
      <w:pPr>
        <w:pStyle w:val="a6"/>
        <w:spacing w:after="0"/>
        <w:ind w:left="6480"/>
        <w:rPr>
          <w:lang w:val="bg-BG"/>
        </w:rPr>
      </w:pPr>
      <w:r>
        <w:rPr>
          <w:lang w:val="bg-BG"/>
        </w:rPr>
        <w:t xml:space="preserve">    /Марияна Паракосова/</w:t>
      </w:r>
    </w:p>
    <w:p w:rsidR="00630602" w:rsidRDefault="00630602" w:rsidP="00630602">
      <w:pPr>
        <w:pStyle w:val="a6"/>
        <w:spacing w:after="0"/>
        <w:ind w:left="6480"/>
        <w:rPr>
          <w:lang w:val="bg-BG"/>
        </w:rPr>
      </w:pPr>
    </w:p>
    <w:p w:rsidR="00630602" w:rsidRDefault="00630602" w:rsidP="00630602">
      <w:pPr>
        <w:pStyle w:val="a6"/>
        <w:spacing w:after="0"/>
        <w:ind w:left="6480"/>
        <w:rPr>
          <w:lang w:val="bg-BG"/>
        </w:rPr>
      </w:pPr>
    </w:p>
    <w:p w:rsidR="00630602" w:rsidRDefault="00630602" w:rsidP="00630602">
      <w:pPr>
        <w:pStyle w:val="a6"/>
        <w:spacing w:after="0"/>
        <w:ind w:left="6480"/>
        <w:rPr>
          <w:lang w:val="bg-BG"/>
        </w:rPr>
      </w:pPr>
    </w:p>
    <w:p w:rsidR="00630602" w:rsidRDefault="00630602" w:rsidP="00630602">
      <w:pPr>
        <w:pStyle w:val="a6"/>
        <w:spacing w:after="0"/>
        <w:ind w:left="6480"/>
        <w:rPr>
          <w:lang w:val="bg-BG"/>
        </w:rPr>
      </w:pPr>
    </w:p>
    <w:p w:rsidR="00630602" w:rsidRDefault="00630602" w:rsidP="00630602">
      <w:pPr>
        <w:pStyle w:val="a6"/>
        <w:spacing w:after="0"/>
        <w:ind w:left="6480"/>
        <w:rPr>
          <w:lang w:val="bg-BG"/>
        </w:rPr>
      </w:pPr>
    </w:p>
    <w:p w:rsidR="00D2192C" w:rsidRDefault="00D2192C"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68393B" w:rsidRDefault="0068393B" w:rsidP="00D2192C">
      <w:pPr>
        <w:pStyle w:val="a6"/>
        <w:spacing w:after="0"/>
        <w:rPr>
          <w:lang w:val="bg-BG"/>
        </w:rPr>
      </w:pPr>
    </w:p>
    <w:p w:rsidR="00D2192C" w:rsidRDefault="00D2192C" w:rsidP="00D2192C">
      <w:pPr>
        <w:pStyle w:val="a6"/>
        <w:spacing w:after="0"/>
        <w:rPr>
          <w:lang w:val="bg-BG"/>
        </w:rPr>
      </w:pPr>
    </w:p>
    <w:p w:rsidR="00D2192C" w:rsidRPr="005C713F" w:rsidRDefault="00D2192C" w:rsidP="00D2192C">
      <w:pPr>
        <w:pStyle w:val="a4"/>
        <w:pBdr>
          <w:bottom w:val="double" w:sz="6" w:space="1" w:color="auto"/>
        </w:pBdr>
        <w:rPr>
          <w:sz w:val="28"/>
        </w:rPr>
      </w:pPr>
      <w:r w:rsidRPr="005C713F">
        <w:rPr>
          <w:noProof/>
          <w:lang w:eastAsia="bg-BG"/>
        </w:rPr>
        <w:drawing>
          <wp:anchor distT="0" distB="0" distL="114300" distR="114300" simplePos="0" relativeHeight="251673088" behindDoc="0" locked="0" layoutInCell="1" allowOverlap="1" wp14:anchorId="171E53AA" wp14:editId="017C542A">
            <wp:simplePos x="0" y="0"/>
            <wp:positionH relativeFrom="column">
              <wp:posOffset>-228600</wp:posOffset>
            </wp:positionH>
            <wp:positionV relativeFrom="paragraph">
              <wp:posOffset>0</wp:posOffset>
            </wp:positionV>
            <wp:extent cx="596900" cy="569595"/>
            <wp:effectExtent l="19050" t="0" r="0" b="0"/>
            <wp:wrapSquare wrapText="bothSides"/>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D2192C" w:rsidRPr="005C713F" w:rsidRDefault="00D2192C" w:rsidP="00D2192C">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D2192C" w:rsidRDefault="00D2192C" w:rsidP="00D2192C">
      <w:pPr>
        <w:rPr>
          <w:sz w:val="16"/>
          <w:szCs w:val="16"/>
          <w:lang w:val="bg-BG"/>
        </w:rPr>
      </w:pPr>
    </w:p>
    <w:p w:rsidR="00D2192C" w:rsidRDefault="00D2192C" w:rsidP="00D2192C">
      <w:pPr>
        <w:rPr>
          <w:sz w:val="16"/>
          <w:szCs w:val="16"/>
          <w:lang w:val="bg-BG"/>
        </w:rPr>
      </w:pPr>
    </w:p>
    <w:p w:rsidR="00D2192C" w:rsidRDefault="00D2192C" w:rsidP="00D2192C">
      <w:pPr>
        <w:rPr>
          <w:sz w:val="16"/>
          <w:szCs w:val="16"/>
          <w:lang w:val="bg-BG"/>
        </w:rPr>
      </w:pPr>
    </w:p>
    <w:p w:rsidR="00D2192C" w:rsidRDefault="00D2192C" w:rsidP="00D2192C">
      <w:pPr>
        <w:rPr>
          <w:sz w:val="16"/>
          <w:szCs w:val="16"/>
          <w:lang w:val="bg-BG"/>
        </w:rPr>
      </w:pPr>
    </w:p>
    <w:p w:rsidR="00D2192C" w:rsidRPr="00275F89" w:rsidRDefault="00D2192C" w:rsidP="00D2192C">
      <w:pPr>
        <w:jc w:val="center"/>
        <w:rPr>
          <w:b/>
          <w:bCs/>
          <w:lang w:val="bg-BG"/>
        </w:rPr>
      </w:pPr>
      <w:r w:rsidRPr="00275F89">
        <w:rPr>
          <w:b/>
          <w:bCs/>
          <w:lang w:val="bg-BG"/>
        </w:rPr>
        <w:t>Р Е Ш Е Н И Е</w:t>
      </w:r>
    </w:p>
    <w:p w:rsidR="00D2192C" w:rsidRPr="00451B61" w:rsidRDefault="00D2192C" w:rsidP="00D2192C">
      <w:pPr>
        <w:jc w:val="center"/>
        <w:rPr>
          <w:b/>
          <w:bCs/>
        </w:rPr>
      </w:pPr>
      <w:r w:rsidRPr="00275F89">
        <w:rPr>
          <w:b/>
          <w:bCs/>
          <w:lang w:val="bg-BG"/>
        </w:rPr>
        <w:t>№ 2</w:t>
      </w:r>
      <w:r w:rsidR="00E37254">
        <w:rPr>
          <w:b/>
          <w:bCs/>
          <w:lang w:val="bg-BG"/>
        </w:rPr>
        <w:t>55</w:t>
      </w:r>
    </w:p>
    <w:p w:rsidR="00D2192C" w:rsidRPr="00275F89" w:rsidRDefault="00D2192C" w:rsidP="00D2192C">
      <w:pPr>
        <w:rPr>
          <w:b/>
          <w:bCs/>
        </w:rPr>
      </w:pPr>
    </w:p>
    <w:p w:rsidR="00D2192C" w:rsidRPr="00275F89" w:rsidRDefault="00D2192C" w:rsidP="00D2192C">
      <w:pPr>
        <w:jc w:val="center"/>
      </w:pPr>
      <w:r w:rsidRPr="00275F89">
        <w:rPr>
          <w:lang w:val="bg-BG"/>
        </w:rPr>
        <w:t>взето с Протокол № 3</w:t>
      </w:r>
      <w:r w:rsidR="00E37254">
        <w:rPr>
          <w:lang w:val="bg-BG"/>
        </w:rPr>
        <w:t>7</w:t>
      </w:r>
    </w:p>
    <w:p w:rsidR="00D2192C" w:rsidRPr="00275F89" w:rsidRDefault="00D2192C" w:rsidP="00D2192C">
      <w:pPr>
        <w:jc w:val="center"/>
        <w:rPr>
          <w:lang w:val="bg-BG"/>
        </w:rPr>
      </w:pPr>
      <w:r w:rsidRPr="00275F89">
        <w:rPr>
          <w:lang w:val="bg-BG"/>
        </w:rPr>
        <w:t>на редовна  сесия на ОбС – Лъки</w:t>
      </w:r>
    </w:p>
    <w:p w:rsidR="00D2192C" w:rsidRPr="00275F89" w:rsidRDefault="00D2192C" w:rsidP="00D2192C">
      <w:pPr>
        <w:jc w:val="center"/>
        <w:rPr>
          <w:lang w:val="bg-BG"/>
        </w:rPr>
      </w:pPr>
      <w:r w:rsidRPr="00275F89">
        <w:rPr>
          <w:lang w:val="bg-BG"/>
        </w:rPr>
        <w:t xml:space="preserve">мандат 2019-2023 година, проведена на </w:t>
      </w:r>
      <w:r>
        <w:rPr>
          <w:lang w:val="bg-BG"/>
        </w:rPr>
        <w:t>2</w:t>
      </w:r>
      <w:r w:rsidR="00E37254">
        <w:rPr>
          <w:lang w:val="bg-BG"/>
        </w:rPr>
        <w:t>2</w:t>
      </w:r>
      <w:r w:rsidR="00AE7CF3">
        <w:rPr>
          <w:lang w:val="bg-BG"/>
        </w:rPr>
        <w:t>.1</w:t>
      </w:r>
      <w:r w:rsidR="00E37254">
        <w:rPr>
          <w:lang w:val="bg-BG"/>
        </w:rPr>
        <w:t>2</w:t>
      </w:r>
      <w:r w:rsidRPr="00275F89">
        <w:rPr>
          <w:lang w:val="bg-BG"/>
        </w:rPr>
        <w:t>.2022г.</w:t>
      </w:r>
    </w:p>
    <w:p w:rsidR="00D2192C" w:rsidRPr="00275F89" w:rsidRDefault="00D2192C" w:rsidP="00D2192C">
      <w:pPr>
        <w:jc w:val="center"/>
        <w:rPr>
          <w:lang w:val="bg-BG"/>
        </w:rPr>
      </w:pPr>
    </w:p>
    <w:p w:rsidR="00D2192C" w:rsidRPr="00275F89" w:rsidRDefault="00D2192C" w:rsidP="00D2192C">
      <w:pPr>
        <w:jc w:val="center"/>
        <w:rPr>
          <w:lang w:val="bg-BG"/>
        </w:rPr>
      </w:pPr>
    </w:p>
    <w:p w:rsidR="00D2192C" w:rsidRPr="00275F89" w:rsidRDefault="00D2192C" w:rsidP="00D2192C">
      <w:pPr>
        <w:pStyle w:val="a6"/>
        <w:tabs>
          <w:tab w:val="num" w:pos="1080"/>
        </w:tabs>
        <w:spacing w:after="0"/>
        <w:jc w:val="both"/>
        <w:rPr>
          <w:b/>
          <w:bCs/>
          <w:lang w:val="bg-BG"/>
        </w:rPr>
      </w:pPr>
    </w:p>
    <w:p w:rsidR="00C71415" w:rsidRPr="00C71415" w:rsidRDefault="00D2192C" w:rsidP="00570A2A">
      <w:pPr>
        <w:ind w:right="-808"/>
        <w:jc w:val="both"/>
        <w:rPr>
          <w:bCs/>
          <w:szCs w:val="20"/>
        </w:rPr>
      </w:pPr>
      <w:r w:rsidRPr="00275F89">
        <w:rPr>
          <w:b/>
          <w:u w:val="single"/>
          <w:lang w:val="bg-BG"/>
        </w:rPr>
        <w:t>ОТНОСНО:</w:t>
      </w:r>
      <w:r w:rsidRPr="00275F89">
        <w:rPr>
          <w:lang w:val="bg-BG"/>
        </w:rPr>
        <w:t xml:space="preserve"> </w:t>
      </w:r>
      <w:r w:rsidRPr="00275F89">
        <w:t xml:space="preserve"> </w:t>
      </w:r>
      <w:r w:rsidR="00C71415" w:rsidRPr="00C71415">
        <w:rPr>
          <w:bCs/>
          <w:szCs w:val="20"/>
          <w:lang w:val="bg-BG"/>
        </w:rPr>
        <w:t>Отчет за изпълнение на Годишна програма за управление и разпореждане с имоти</w:t>
      </w:r>
    </w:p>
    <w:p w:rsidR="00C71415" w:rsidRPr="00C71415" w:rsidRDefault="00C71415" w:rsidP="00570A2A">
      <w:pPr>
        <w:ind w:right="-808"/>
        <w:jc w:val="both"/>
        <w:rPr>
          <w:bCs/>
          <w:szCs w:val="20"/>
          <w:lang w:val="bg-BG"/>
        </w:rPr>
      </w:pPr>
      <w:r w:rsidRPr="00C71415">
        <w:rPr>
          <w:bCs/>
          <w:szCs w:val="20"/>
          <w:lang w:val="bg-BG"/>
        </w:rPr>
        <w:t>и вещи – общинска собственост за 20</w:t>
      </w:r>
      <w:r w:rsidRPr="00C71415">
        <w:rPr>
          <w:bCs/>
          <w:szCs w:val="20"/>
        </w:rPr>
        <w:t>22</w:t>
      </w:r>
      <w:r w:rsidRPr="00C71415">
        <w:rPr>
          <w:bCs/>
          <w:szCs w:val="20"/>
          <w:lang w:val="bg-BG"/>
        </w:rPr>
        <w:t xml:space="preserve"> год</w:t>
      </w:r>
      <w:r w:rsidRPr="00C71415">
        <w:rPr>
          <w:b/>
          <w:bCs/>
          <w:i/>
          <w:szCs w:val="20"/>
          <w:lang w:val="bg-BG"/>
        </w:rPr>
        <w:t>.</w:t>
      </w:r>
      <w:r w:rsidRPr="00C71415">
        <w:rPr>
          <w:bCs/>
          <w:szCs w:val="20"/>
          <w:lang w:val="bg-BG"/>
        </w:rPr>
        <w:t>, която е приета с решение № 183 от 27.01.20</w:t>
      </w:r>
      <w:r w:rsidRPr="00C71415">
        <w:rPr>
          <w:bCs/>
          <w:szCs w:val="20"/>
        </w:rPr>
        <w:t>22</w:t>
      </w:r>
      <w:r w:rsidRPr="00C71415">
        <w:rPr>
          <w:bCs/>
          <w:szCs w:val="20"/>
          <w:lang w:val="bg-BG"/>
        </w:rPr>
        <w:t xml:space="preserve"> год. на Об С -Лъки и е актуализирана с две решения: № 204 от 02.06.2022 г. и № 212 от 14.07.2022 г.</w:t>
      </w:r>
      <w:r w:rsidRPr="00C71415">
        <w:rPr>
          <w:bCs/>
          <w:i/>
          <w:szCs w:val="20"/>
          <w:lang w:val="bg-BG"/>
        </w:rPr>
        <w:t xml:space="preserve">  </w:t>
      </w:r>
    </w:p>
    <w:p w:rsidR="00AE7CF3" w:rsidRPr="00AE7CF3" w:rsidRDefault="00AE7CF3" w:rsidP="00570A2A">
      <w:pPr>
        <w:jc w:val="both"/>
        <w:rPr>
          <w:b/>
          <w:lang w:val="bg-BG"/>
        </w:rPr>
      </w:pPr>
    </w:p>
    <w:p w:rsidR="00AE7CF3" w:rsidRPr="00AE7CF3" w:rsidRDefault="00AE7CF3" w:rsidP="00570A2A">
      <w:pPr>
        <w:tabs>
          <w:tab w:val="left" w:pos="2445"/>
        </w:tabs>
        <w:jc w:val="both"/>
        <w:rPr>
          <w:sz w:val="16"/>
          <w:szCs w:val="16"/>
          <w:lang w:val="ru-RU"/>
        </w:rPr>
      </w:pPr>
    </w:p>
    <w:p w:rsidR="00AE7CF3" w:rsidRDefault="00D2192C" w:rsidP="00570A2A">
      <w:pPr>
        <w:ind w:left="-567" w:right="-808" w:firstLine="567"/>
        <w:jc w:val="both"/>
        <w:rPr>
          <w:bCs/>
          <w:sz w:val="12"/>
          <w:szCs w:val="12"/>
          <w:lang w:val="bg-BG"/>
        </w:rPr>
      </w:pPr>
      <w:r w:rsidRPr="00275F89">
        <w:rPr>
          <w:b/>
          <w:bCs/>
          <w:u w:val="single"/>
          <w:lang w:val="bg-BG"/>
        </w:rPr>
        <w:t xml:space="preserve">ПО ПРЕДЛОЖЕНИЕ НА: </w:t>
      </w:r>
      <w:r w:rsidRPr="00275F89">
        <w:rPr>
          <w:bCs/>
          <w:lang w:val="bg-BG"/>
        </w:rPr>
        <w:t xml:space="preserve"> </w:t>
      </w:r>
      <w:r w:rsidR="00AE7CF3">
        <w:rPr>
          <w:bCs/>
          <w:lang w:val="bg-BG"/>
        </w:rPr>
        <w:t>инж. Валентин Симеонов- Кмет на Община Лъки.</w:t>
      </w:r>
    </w:p>
    <w:p w:rsidR="00D2192C" w:rsidRPr="00275F89" w:rsidRDefault="00D2192C" w:rsidP="00570A2A">
      <w:pPr>
        <w:jc w:val="both"/>
        <w:rPr>
          <w:bCs/>
          <w:lang w:val="bg-BG"/>
        </w:rPr>
      </w:pPr>
    </w:p>
    <w:p w:rsidR="00C71415" w:rsidRPr="00C71415" w:rsidRDefault="00AE7CF3" w:rsidP="00570A2A">
      <w:pPr>
        <w:pStyle w:val="a8"/>
        <w:ind w:right="-808" w:firstLine="284"/>
        <w:rPr>
          <w:rFonts w:ascii="TmsCyr" w:hAnsi="TmsCyr"/>
          <w:b/>
          <w:szCs w:val="20"/>
        </w:rPr>
      </w:pPr>
      <w:r w:rsidRPr="00AE7CF3">
        <w:t xml:space="preserve">Общински съвет – гр. Лъки </w:t>
      </w:r>
      <w:r w:rsidR="00C71415" w:rsidRPr="00C71415">
        <w:rPr>
          <w:rFonts w:ascii="TmsCyr" w:hAnsi="TmsCyr"/>
          <w:bCs/>
          <w:szCs w:val="20"/>
        </w:rPr>
        <w:t>на  основание</w:t>
      </w:r>
      <w:r w:rsidR="00C71415" w:rsidRPr="00C71415">
        <w:rPr>
          <w:rFonts w:ascii="TmsCyr" w:hAnsi="TmsCyr"/>
          <w:b/>
          <w:szCs w:val="20"/>
        </w:rPr>
        <w:t xml:space="preserve">  чл.21, ал.1, т.24 </w:t>
      </w:r>
      <w:r w:rsidR="00C71415" w:rsidRPr="00C71415">
        <w:rPr>
          <w:rFonts w:ascii="TmsCyr" w:hAnsi="TmsCyr"/>
          <w:bCs/>
          <w:szCs w:val="20"/>
        </w:rPr>
        <w:t>от ЗМСМА и</w:t>
      </w:r>
      <w:r w:rsidR="00C71415" w:rsidRPr="00C71415">
        <w:rPr>
          <w:rFonts w:ascii="TmsCyr" w:hAnsi="TmsCyr"/>
          <w:b/>
          <w:szCs w:val="20"/>
        </w:rPr>
        <w:t xml:space="preserve"> чл.66”а” </w:t>
      </w:r>
      <w:r w:rsidR="00C71415" w:rsidRPr="00C71415">
        <w:rPr>
          <w:rFonts w:ascii="TmsCyr" w:hAnsi="TmsCyr"/>
          <w:bCs/>
          <w:szCs w:val="20"/>
        </w:rPr>
        <w:t xml:space="preserve">от  Закона за общинската собственост, във връзка с </w:t>
      </w:r>
      <w:r w:rsidR="00C71415" w:rsidRPr="00C71415">
        <w:rPr>
          <w:rFonts w:ascii="TmsCyr" w:hAnsi="TmsCyr"/>
          <w:b/>
          <w:i/>
          <w:iCs/>
          <w:szCs w:val="20"/>
        </w:rPr>
        <w:t>чл.4, ал.4</w:t>
      </w:r>
      <w:r w:rsidR="00C71415" w:rsidRPr="00C71415">
        <w:rPr>
          <w:rFonts w:ascii="TmsCyr" w:hAnsi="TmsCyr"/>
          <w:bCs/>
          <w:szCs w:val="20"/>
        </w:rPr>
        <w:t xml:space="preserve"> от Наредба за реда за придобиване, управление и разпореждане с общинското имущество / НРПУРОИ / на Общински съвет - Лъки  и  Докладна  записка – вх. №</w:t>
      </w:r>
      <w:r w:rsidR="00C71415" w:rsidRPr="00C71415">
        <w:rPr>
          <w:rFonts w:ascii="Calibri" w:hAnsi="Calibri"/>
          <w:bCs/>
          <w:szCs w:val="20"/>
        </w:rPr>
        <w:t>237</w:t>
      </w:r>
      <w:r w:rsidR="00C71415" w:rsidRPr="00C71415">
        <w:rPr>
          <w:rFonts w:ascii="TmsCyr" w:hAnsi="TmsCyr"/>
          <w:bCs/>
          <w:szCs w:val="20"/>
        </w:rPr>
        <w:t>/</w:t>
      </w:r>
      <w:r w:rsidR="00C71415" w:rsidRPr="00C71415">
        <w:rPr>
          <w:rFonts w:ascii="Calibri" w:hAnsi="Calibri"/>
          <w:bCs/>
          <w:szCs w:val="20"/>
        </w:rPr>
        <w:t>12.12.</w:t>
      </w:r>
      <w:r w:rsidR="00C71415" w:rsidRPr="00C71415">
        <w:rPr>
          <w:rFonts w:ascii="TmsCyr" w:hAnsi="TmsCyr"/>
          <w:bCs/>
          <w:szCs w:val="20"/>
        </w:rPr>
        <w:t xml:space="preserve"> 2022</w:t>
      </w:r>
      <w:r w:rsidR="00C71415">
        <w:rPr>
          <w:rFonts w:ascii="TmsCyr" w:hAnsi="TmsCyr"/>
          <w:bCs/>
          <w:szCs w:val="20"/>
        </w:rPr>
        <w:t xml:space="preserve"> год.  от  </w:t>
      </w:r>
      <w:r w:rsidR="00C71415">
        <w:rPr>
          <w:bCs/>
          <w:szCs w:val="20"/>
        </w:rPr>
        <w:t>К</w:t>
      </w:r>
      <w:r w:rsidR="00C71415" w:rsidRPr="00C71415">
        <w:rPr>
          <w:rFonts w:ascii="TmsCyr" w:hAnsi="TmsCyr"/>
          <w:bCs/>
          <w:szCs w:val="20"/>
        </w:rPr>
        <w:t>мета  на  община  Лъки</w:t>
      </w:r>
      <w:r w:rsidR="00C71415">
        <w:rPr>
          <w:rFonts w:asciiTheme="minorHAnsi" w:hAnsiTheme="minorHAnsi"/>
          <w:bCs/>
          <w:szCs w:val="20"/>
        </w:rPr>
        <w:t>,</w:t>
      </w:r>
      <w:r w:rsidR="00C71415" w:rsidRPr="00C71415">
        <w:rPr>
          <w:rFonts w:ascii="TmsCyr" w:hAnsi="TmsCyr"/>
          <w:b/>
          <w:szCs w:val="20"/>
        </w:rPr>
        <w:t xml:space="preserve"> </w:t>
      </w:r>
      <w:r w:rsidR="00C71415">
        <w:rPr>
          <w:color w:val="000000"/>
        </w:rPr>
        <w:t>Общински съвет- гр. Лъки</w:t>
      </w:r>
    </w:p>
    <w:p w:rsidR="000547BD" w:rsidRDefault="000547BD" w:rsidP="00570A2A">
      <w:pPr>
        <w:ind w:firstLine="284"/>
        <w:jc w:val="both"/>
        <w:rPr>
          <w:lang w:val="bg-BG"/>
        </w:rPr>
      </w:pPr>
    </w:p>
    <w:p w:rsidR="00D2192C" w:rsidRPr="00275F89" w:rsidRDefault="00D2192C" w:rsidP="00570A2A">
      <w:pPr>
        <w:ind w:firstLine="284"/>
        <w:jc w:val="center"/>
        <w:rPr>
          <w:b/>
          <w:lang w:val="bg-BG"/>
        </w:rPr>
      </w:pPr>
      <w:r w:rsidRPr="00275F89">
        <w:rPr>
          <w:b/>
          <w:lang w:val="bg-BG"/>
        </w:rPr>
        <w:t>Р Е Ш И:</w:t>
      </w:r>
    </w:p>
    <w:p w:rsidR="00D2192C" w:rsidRPr="00275F89" w:rsidRDefault="00D2192C" w:rsidP="00D2192C">
      <w:pPr>
        <w:jc w:val="center"/>
        <w:rPr>
          <w:b/>
          <w:lang w:val="bg-BG"/>
        </w:rPr>
      </w:pPr>
    </w:p>
    <w:p w:rsidR="00C71415" w:rsidRPr="00C71415" w:rsidRDefault="00C71415" w:rsidP="00570A2A">
      <w:pPr>
        <w:ind w:firstLine="720"/>
        <w:jc w:val="both"/>
        <w:rPr>
          <w:rFonts w:ascii="TmsCyr" w:hAnsi="TmsCyr"/>
          <w:bCs/>
          <w:i/>
          <w:iCs/>
          <w:sz w:val="16"/>
          <w:szCs w:val="16"/>
          <w:lang w:val="bg-BG"/>
        </w:rPr>
      </w:pPr>
    </w:p>
    <w:p w:rsidR="00C71415" w:rsidRPr="00C71415" w:rsidRDefault="00C71415" w:rsidP="00570A2A">
      <w:pPr>
        <w:ind w:right="-808" w:firstLine="720"/>
        <w:jc w:val="both"/>
        <w:rPr>
          <w:bCs/>
          <w:sz w:val="16"/>
          <w:szCs w:val="16"/>
          <w:lang w:val="bg-BG"/>
        </w:rPr>
      </w:pPr>
      <w:r w:rsidRPr="00C71415">
        <w:rPr>
          <w:b/>
          <w:szCs w:val="20"/>
          <w:lang w:val="bg-BG"/>
        </w:rPr>
        <w:t xml:space="preserve">         1.</w:t>
      </w:r>
      <w:r w:rsidRPr="00C71415">
        <w:rPr>
          <w:bCs/>
          <w:szCs w:val="20"/>
          <w:lang w:val="bg-BG"/>
        </w:rPr>
        <w:t xml:space="preserve"> Приема ОТЧЕТ за изпълнение на Годишната програма за управление и разпореждане      с имоти и вещи – общинска собственост </w:t>
      </w:r>
      <w:r w:rsidRPr="00C71415">
        <w:rPr>
          <w:b/>
          <w:bCs/>
          <w:szCs w:val="20"/>
          <w:lang w:val="bg-BG"/>
        </w:rPr>
        <w:t>за 2022 год.</w:t>
      </w:r>
      <w:r w:rsidRPr="00C71415">
        <w:rPr>
          <w:bCs/>
          <w:szCs w:val="20"/>
          <w:lang w:val="bg-BG"/>
        </w:rPr>
        <w:t xml:space="preserve"> / ГПУРИВОС-2022 /, която е приета с решение № 183 от 27.01.2022 год. на Общински съвет – град Лъки и е актуализирана с други две решения : № 204 от 02.06.2022 год. и № 212 от 14.07.2022 год. на Общинския съвет.</w:t>
      </w:r>
    </w:p>
    <w:p w:rsidR="00C71415" w:rsidRPr="00C71415" w:rsidRDefault="00C71415" w:rsidP="00570A2A">
      <w:pPr>
        <w:ind w:right="-808" w:firstLine="720"/>
        <w:jc w:val="both"/>
        <w:rPr>
          <w:bCs/>
          <w:sz w:val="16"/>
          <w:szCs w:val="16"/>
          <w:lang w:val="bg-BG"/>
        </w:rPr>
      </w:pPr>
    </w:p>
    <w:p w:rsidR="00C71415" w:rsidRPr="00C71415" w:rsidRDefault="00C71415" w:rsidP="00570A2A">
      <w:pPr>
        <w:ind w:right="-808" w:firstLine="720"/>
        <w:jc w:val="both"/>
        <w:rPr>
          <w:rFonts w:ascii="TmsCyr" w:hAnsi="TmsCyr"/>
          <w:bCs/>
          <w:szCs w:val="20"/>
          <w:u w:val="single"/>
          <w:lang w:val="bg-BG"/>
        </w:rPr>
      </w:pPr>
      <w:r w:rsidRPr="00C71415">
        <w:rPr>
          <w:rFonts w:ascii="TmsCyr" w:hAnsi="TmsCyr"/>
          <w:b/>
          <w:szCs w:val="20"/>
          <w:lang w:val="bg-BG"/>
        </w:rPr>
        <w:t xml:space="preserve">         2.</w:t>
      </w:r>
      <w:r w:rsidRPr="00C71415">
        <w:rPr>
          <w:rFonts w:ascii="TmsCyr" w:hAnsi="TmsCyr"/>
          <w:bCs/>
          <w:szCs w:val="20"/>
          <w:lang w:val="bg-BG"/>
        </w:rPr>
        <w:t xml:space="preserve"> Възлага на кмета на община Лъки да изготви и внесе в Общинския съвет проект на ГПУРИВОС </w:t>
      </w:r>
      <w:r w:rsidRPr="00C71415">
        <w:rPr>
          <w:rFonts w:ascii="TmsCyr" w:hAnsi="TmsCyr"/>
          <w:b/>
          <w:bCs/>
          <w:i/>
          <w:szCs w:val="20"/>
          <w:lang w:val="bg-BG"/>
        </w:rPr>
        <w:t>за 2023 год</w:t>
      </w:r>
      <w:r w:rsidRPr="00C71415">
        <w:rPr>
          <w:rFonts w:ascii="TmsCyr" w:hAnsi="TmsCyr"/>
          <w:bCs/>
          <w:i/>
          <w:szCs w:val="20"/>
          <w:lang w:val="bg-BG"/>
        </w:rPr>
        <w:t>.,</w:t>
      </w:r>
      <w:r w:rsidRPr="00C71415">
        <w:rPr>
          <w:rFonts w:ascii="TmsCyr" w:hAnsi="TmsCyr"/>
          <w:bCs/>
          <w:szCs w:val="20"/>
          <w:lang w:val="bg-BG"/>
        </w:rPr>
        <w:t xml:space="preserve"> като отчета за нейното изпълнение да бъде представен за приемане     и  одобрение  </w:t>
      </w:r>
      <w:r w:rsidRPr="00C71415">
        <w:rPr>
          <w:rFonts w:ascii="TmsCyr" w:hAnsi="TmsCyr"/>
          <w:bCs/>
          <w:szCs w:val="20"/>
          <w:u w:val="single"/>
          <w:lang w:val="bg-BG"/>
        </w:rPr>
        <w:t>най-късно  до  31.12.2023 год.</w:t>
      </w:r>
    </w:p>
    <w:p w:rsidR="00D2192C" w:rsidRPr="00275F89" w:rsidRDefault="00D2192C" w:rsidP="00570A2A">
      <w:pPr>
        <w:ind w:firstLine="720"/>
        <w:jc w:val="both"/>
        <w:rPr>
          <w:b/>
          <w:lang w:val="bg-BG"/>
        </w:rPr>
      </w:pPr>
    </w:p>
    <w:p w:rsidR="0060198C" w:rsidRDefault="00D2192C" w:rsidP="00570A2A">
      <w:pPr>
        <w:jc w:val="both"/>
        <w:rPr>
          <w:lang w:val="bg-BG"/>
        </w:rPr>
      </w:pPr>
      <w:r w:rsidRPr="00275F89">
        <w:rPr>
          <w:b/>
          <w:u w:val="single"/>
          <w:lang w:val="bg-BG"/>
        </w:rPr>
        <w:t>Мотиви</w:t>
      </w:r>
      <w:r w:rsidRPr="00275F89">
        <w:rPr>
          <w:lang w:val="bg-BG"/>
        </w:rPr>
        <w:t>: Настоящото решение е прието на</w:t>
      </w:r>
      <w:r w:rsidRPr="00275F89">
        <w:rPr>
          <w:rFonts w:eastAsia="Calibri"/>
          <w:lang w:val="bg-BG"/>
        </w:rPr>
        <w:t xml:space="preserve"> </w:t>
      </w:r>
      <w:r w:rsidRPr="00275F89">
        <w:rPr>
          <w:lang w:val="ru-RU"/>
        </w:rPr>
        <w:t xml:space="preserve"> </w:t>
      </w:r>
      <w:r w:rsidR="00A00281" w:rsidRPr="00C71415">
        <w:rPr>
          <w:rFonts w:ascii="TmsCyr" w:hAnsi="TmsCyr"/>
          <w:bCs/>
          <w:szCs w:val="20"/>
          <w:lang w:val="bg-BG"/>
        </w:rPr>
        <w:t>основание</w:t>
      </w:r>
      <w:r w:rsidR="00A00281" w:rsidRPr="00C71415">
        <w:rPr>
          <w:rFonts w:ascii="TmsCyr" w:hAnsi="TmsCyr"/>
          <w:b/>
          <w:szCs w:val="20"/>
          <w:lang w:val="bg-BG"/>
        </w:rPr>
        <w:t xml:space="preserve">  чл.21, ал.1, т.24 </w:t>
      </w:r>
      <w:r w:rsidR="00A00281" w:rsidRPr="00C71415">
        <w:rPr>
          <w:rFonts w:ascii="TmsCyr" w:hAnsi="TmsCyr"/>
          <w:bCs/>
          <w:szCs w:val="20"/>
          <w:lang w:val="bg-BG"/>
        </w:rPr>
        <w:t>от ЗМСМА и</w:t>
      </w:r>
      <w:r w:rsidR="00A00281" w:rsidRPr="00C71415">
        <w:rPr>
          <w:rFonts w:ascii="TmsCyr" w:hAnsi="TmsCyr"/>
          <w:b/>
          <w:szCs w:val="20"/>
          <w:lang w:val="bg-BG"/>
        </w:rPr>
        <w:t xml:space="preserve"> чл.66”а” </w:t>
      </w:r>
      <w:r w:rsidR="00A00281" w:rsidRPr="00C71415">
        <w:rPr>
          <w:rFonts w:ascii="TmsCyr" w:hAnsi="TmsCyr"/>
          <w:bCs/>
          <w:szCs w:val="20"/>
          <w:lang w:val="bg-BG"/>
        </w:rPr>
        <w:t xml:space="preserve">от  Закона за общинската собственост, във връзка с </w:t>
      </w:r>
      <w:r w:rsidR="00A00281" w:rsidRPr="00C71415">
        <w:rPr>
          <w:rFonts w:ascii="TmsCyr" w:hAnsi="TmsCyr"/>
          <w:b/>
          <w:i/>
          <w:iCs/>
          <w:szCs w:val="20"/>
          <w:lang w:val="bg-BG"/>
        </w:rPr>
        <w:t>чл.4, ал.4</w:t>
      </w:r>
      <w:r w:rsidR="00A00281" w:rsidRPr="00C71415">
        <w:rPr>
          <w:rFonts w:ascii="TmsCyr" w:hAnsi="TmsCyr"/>
          <w:bCs/>
          <w:szCs w:val="20"/>
          <w:lang w:val="bg-BG"/>
        </w:rPr>
        <w:t xml:space="preserve"> от Наредба за реда за придобиване, управление и разпореждане с общинското имущество / НРПУРОИ / на Общински съвет - Лъки  и  Докладна  записка – вх. №</w:t>
      </w:r>
      <w:r w:rsidR="00A00281" w:rsidRPr="00C71415">
        <w:rPr>
          <w:rFonts w:ascii="Calibri" w:hAnsi="Calibri"/>
          <w:bCs/>
          <w:szCs w:val="20"/>
          <w:lang w:val="bg-BG"/>
        </w:rPr>
        <w:t>237</w:t>
      </w:r>
      <w:r w:rsidR="00A00281" w:rsidRPr="00C71415">
        <w:rPr>
          <w:rFonts w:ascii="TmsCyr" w:hAnsi="TmsCyr"/>
          <w:bCs/>
          <w:szCs w:val="20"/>
          <w:lang w:val="bg-BG"/>
        </w:rPr>
        <w:t>/</w:t>
      </w:r>
      <w:r w:rsidR="00A00281" w:rsidRPr="00C71415">
        <w:rPr>
          <w:rFonts w:ascii="Calibri" w:hAnsi="Calibri"/>
          <w:bCs/>
          <w:szCs w:val="20"/>
          <w:lang w:val="bg-BG"/>
        </w:rPr>
        <w:t>12.12.</w:t>
      </w:r>
      <w:r w:rsidR="00A00281" w:rsidRPr="00C71415">
        <w:rPr>
          <w:rFonts w:ascii="TmsCyr" w:hAnsi="TmsCyr"/>
          <w:bCs/>
          <w:szCs w:val="20"/>
          <w:lang w:val="bg-BG"/>
        </w:rPr>
        <w:t xml:space="preserve"> 2022</w:t>
      </w:r>
      <w:r w:rsidR="00A00281">
        <w:rPr>
          <w:rFonts w:ascii="TmsCyr" w:hAnsi="TmsCyr"/>
          <w:bCs/>
          <w:szCs w:val="20"/>
        </w:rPr>
        <w:t xml:space="preserve"> год.  от  </w:t>
      </w:r>
      <w:r w:rsidR="00A00281">
        <w:rPr>
          <w:bCs/>
          <w:szCs w:val="20"/>
        </w:rPr>
        <w:t>К</w:t>
      </w:r>
      <w:r w:rsidR="00A00281" w:rsidRPr="00C71415">
        <w:rPr>
          <w:rFonts w:ascii="TmsCyr" w:hAnsi="TmsCyr"/>
          <w:bCs/>
          <w:szCs w:val="20"/>
          <w:lang w:val="bg-BG"/>
        </w:rPr>
        <w:t>мета  на  община  Лъки</w:t>
      </w:r>
    </w:p>
    <w:p w:rsidR="00AE7CF3" w:rsidRPr="00275F89" w:rsidRDefault="00AE7CF3" w:rsidP="00570A2A">
      <w:pPr>
        <w:ind w:firstLine="720"/>
        <w:jc w:val="both"/>
        <w:rPr>
          <w:b/>
          <w:lang w:val="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D2192C" w:rsidRPr="00275F89" w:rsidRDefault="00D2192C" w:rsidP="00D2192C">
      <w:pPr>
        <w:ind w:firstLine="578"/>
        <w:jc w:val="center"/>
        <w:rPr>
          <w:b/>
          <w:lang w:val="bg-BG"/>
        </w:rPr>
      </w:pPr>
    </w:p>
    <w:p w:rsidR="00D2192C" w:rsidRPr="00275F89" w:rsidRDefault="00D2192C" w:rsidP="00D2192C">
      <w:pPr>
        <w:pStyle w:val="a6"/>
        <w:spacing w:after="0"/>
        <w:ind w:left="4248" w:firstLine="708"/>
        <w:rPr>
          <w:b/>
          <w:lang w:val="bg-BG"/>
        </w:rPr>
      </w:pPr>
      <w:r w:rsidRPr="00275F89">
        <w:rPr>
          <w:b/>
          <w:lang w:val="bg-BG"/>
        </w:rPr>
        <w:t xml:space="preserve">Председател на ОбС : </w:t>
      </w:r>
    </w:p>
    <w:p w:rsidR="00D2192C" w:rsidRPr="00275F89" w:rsidRDefault="00D2192C" w:rsidP="00D2192C">
      <w:pPr>
        <w:pStyle w:val="a6"/>
        <w:spacing w:after="0"/>
        <w:ind w:left="6480"/>
        <w:rPr>
          <w:lang w:val="bg-BG"/>
        </w:rPr>
      </w:pPr>
      <w:r w:rsidRPr="00275F89">
        <w:rPr>
          <w:lang w:val="bg-BG"/>
        </w:rPr>
        <w:t xml:space="preserve">    /Марияна Паракосова/</w:t>
      </w:r>
    </w:p>
    <w:p w:rsidR="00FD26A0" w:rsidRDefault="00FD26A0" w:rsidP="00570A2A">
      <w:pPr>
        <w:pStyle w:val="a6"/>
        <w:spacing w:after="0"/>
        <w:rPr>
          <w:lang w:val="bg-BG"/>
        </w:rPr>
      </w:pPr>
    </w:p>
    <w:p w:rsidR="00FD26A0" w:rsidRPr="005C713F" w:rsidRDefault="00FD26A0" w:rsidP="00FD26A0">
      <w:pPr>
        <w:pStyle w:val="a4"/>
        <w:pBdr>
          <w:bottom w:val="double" w:sz="6" w:space="1" w:color="auto"/>
        </w:pBdr>
        <w:rPr>
          <w:sz w:val="28"/>
        </w:rPr>
      </w:pPr>
      <w:r w:rsidRPr="005C713F">
        <w:rPr>
          <w:noProof/>
          <w:lang w:eastAsia="bg-BG"/>
        </w:rPr>
        <w:drawing>
          <wp:anchor distT="0" distB="0" distL="114300" distR="114300" simplePos="0" relativeHeight="251677184" behindDoc="0" locked="0" layoutInCell="1" allowOverlap="1" wp14:anchorId="32D7C36C" wp14:editId="1A70D67C">
            <wp:simplePos x="0" y="0"/>
            <wp:positionH relativeFrom="column">
              <wp:posOffset>-228600</wp:posOffset>
            </wp:positionH>
            <wp:positionV relativeFrom="paragraph">
              <wp:posOffset>0</wp:posOffset>
            </wp:positionV>
            <wp:extent cx="596900" cy="569595"/>
            <wp:effectExtent l="19050" t="0" r="0" b="0"/>
            <wp:wrapSquare wrapText="bothSides"/>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FD26A0" w:rsidRPr="005C713F" w:rsidRDefault="00FD26A0" w:rsidP="00FD26A0">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FD26A0" w:rsidRDefault="00FD26A0" w:rsidP="00FD26A0">
      <w:pPr>
        <w:rPr>
          <w:sz w:val="16"/>
          <w:szCs w:val="16"/>
          <w:lang w:val="bg-BG"/>
        </w:rPr>
      </w:pPr>
    </w:p>
    <w:p w:rsidR="00FD26A0" w:rsidRDefault="00FD26A0" w:rsidP="00FD26A0">
      <w:pPr>
        <w:rPr>
          <w:sz w:val="16"/>
          <w:szCs w:val="16"/>
          <w:lang w:val="bg-BG"/>
        </w:rPr>
      </w:pPr>
    </w:p>
    <w:p w:rsidR="00FD26A0" w:rsidRDefault="00FD26A0" w:rsidP="00FD26A0">
      <w:pPr>
        <w:rPr>
          <w:sz w:val="16"/>
          <w:szCs w:val="16"/>
          <w:lang w:val="bg-BG"/>
        </w:rPr>
      </w:pPr>
    </w:p>
    <w:p w:rsidR="00FD26A0" w:rsidRDefault="00FD26A0" w:rsidP="00FD26A0">
      <w:pPr>
        <w:rPr>
          <w:sz w:val="16"/>
          <w:szCs w:val="16"/>
          <w:lang w:val="bg-BG"/>
        </w:rPr>
      </w:pPr>
    </w:p>
    <w:p w:rsidR="00FD26A0" w:rsidRPr="00275F89" w:rsidRDefault="00FD26A0" w:rsidP="00FD26A0">
      <w:pPr>
        <w:jc w:val="center"/>
        <w:rPr>
          <w:b/>
          <w:bCs/>
          <w:lang w:val="bg-BG"/>
        </w:rPr>
      </w:pPr>
      <w:r w:rsidRPr="00275F89">
        <w:rPr>
          <w:b/>
          <w:bCs/>
          <w:lang w:val="bg-BG"/>
        </w:rPr>
        <w:t>Р Е Ш Е Н И Е</w:t>
      </w:r>
    </w:p>
    <w:p w:rsidR="00FD26A0" w:rsidRPr="00451B61" w:rsidRDefault="00FD26A0" w:rsidP="00FD26A0">
      <w:pPr>
        <w:jc w:val="center"/>
        <w:rPr>
          <w:b/>
          <w:bCs/>
        </w:rPr>
      </w:pPr>
      <w:r w:rsidRPr="00275F89">
        <w:rPr>
          <w:b/>
          <w:bCs/>
          <w:lang w:val="bg-BG"/>
        </w:rPr>
        <w:t>№ 2</w:t>
      </w:r>
      <w:r>
        <w:rPr>
          <w:b/>
          <w:bCs/>
          <w:lang w:val="bg-BG"/>
        </w:rPr>
        <w:t>56</w:t>
      </w:r>
    </w:p>
    <w:p w:rsidR="00FD26A0" w:rsidRPr="00275F89" w:rsidRDefault="00FD26A0" w:rsidP="00FD26A0">
      <w:pPr>
        <w:rPr>
          <w:b/>
          <w:bCs/>
        </w:rPr>
      </w:pPr>
    </w:p>
    <w:p w:rsidR="00FD26A0" w:rsidRPr="00275F89" w:rsidRDefault="00FD26A0" w:rsidP="00FD26A0">
      <w:pPr>
        <w:jc w:val="center"/>
      </w:pPr>
      <w:r w:rsidRPr="00275F89">
        <w:rPr>
          <w:lang w:val="bg-BG"/>
        </w:rPr>
        <w:t>взето с Протокол № 3</w:t>
      </w:r>
      <w:r>
        <w:rPr>
          <w:lang w:val="bg-BG"/>
        </w:rPr>
        <w:t>7</w:t>
      </w:r>
    </w:p>
    <w:p w:rsidR="00FD26A0" w:rsidRPr="00275F89" w:rsidRDefault="00FD26A0" w:rsidP="00FD26A0">
      <w:pPr>
        <w:jc w:val="center"/>
        <w:rPr>
          <w:lang w:val="bg-BG"/>
        </w:rPr>
      </w:pPr>
      <w:r w:rsidRPr="00275F89">
        <w:rPr>
          <w:lang w:val="bg-BG"/>
        </w:rPr>
        <w:t>на редовна  сесия на ОбС – Лъки</w:t>
      </w:r>
    </w:p>
    <w:p w:rsidR="00FD26A0" w:rsidRPr="00275F89" w:rsidRDefault="00FD26A0" w:rsidP="00FD26A0">
      <w:pPr>
        <w:jc w:val="center"/>
        <w:rPr>
          <w:lang w:val="bg-BG"/>
        </w:rPr>
      </w:pPr>
      <w:r w:rsidRPr="00275F89">
        <w:rPr>
          <w:lang w:val="bg-BG"/>
        </w:rPr>
        <w:t xml:space="preserve">мандат 2019-2023 година, проведена на </w:t>
      </w:r>
      <w:r>
        <w:rPr>
          <w:lang w:val="bg-BG"/>
        </w:rPr>
        <w:t>22.12</w:t>
      </w:r>
      <w:r w:rsidRPr="00275F89">
        <w:rPr>
          <w:lang w:val="bg-BG"/>
        </w:rPr>
        <w:t>.2022г.</w:t>
      </w:r>
    </w:p>
    <w:p w:rsidR="00FD26A0" w:rsidRPr="00275F89" w:rsidRDefault="00FD26A0" w:rsidP="00FD26A0">
      <w:pPr>
        <w:jc w:val="center"/>
        <w:rPr>
          <w:lang w:val="bg-BG"/>
        </w:rPr>
      </w:pPr>
    </w:p>
    <w:p w:rsidR="00FD26A0" w:rsidRPr="00275F89" w:rsidRDefault="00FD26A0" w:rsidP="00FD26A0">
      <w:pPr>
        <w:jc w:val="center"/>
        <w:rPr>
          <w:lang w:val="bg-BG"/>
        </w:rPr>
      </w:pPr>
    </w:p>
    <w:p w:rsidR="00FD26A0" w:rsidRPr="00275F89" w:rsidRDefault="00FD26A0" w:rsidP="00FD26A0">
      <w:pPr>
        <w:pStyle w:val="a6"/>
        <w:tabs>
          <w:tab w:val="num" w:pos="1080"/>
        </w:tabs>
        <w:spacing w:after="0"/>
        <w:jc w:val="both"/>
        <w:rPr>
          <w:b/>
          <w:bCs/>
          <w:lang w:val="bg-BG"/>
        </w:rPr>
      </w:pPr>
    </w:p>
    <w:p w:rsidR="00FD26A0" w:rsidRPr="00570A2A" w:rsidRDefault="00FD26A0" w:rsidP="00FD26A0">
      <w:pPr>
        <w:ind w:right="23"/>
        <w:jc w:val="both"/>
        <w:rPr>
          <w:bCs/>
          <w:color w:val="000000"/>
          <w:lang w:val="bg-BG"/>
        </w:rPr>
      </w:pPr>
      <w:r w:rsidRPr="00275F89">
        <w:rPr>
          <w:b/>
          <w:u w:val="single"/>
          <w:lang w:val="bg-BG"/>
        </w:rPr>
        <w:t>ОТНОСНО:</w:t>
      </w:r>
      <w:r w:rsidRPr="00275F89">
        <w:rPr>
          <w:lang w:val="bg-BG"/>
        </w:rPr>
        <w:t xml:space="preserve"> </w:t>
      </w:r>
      <w:r w:rsidRPr="00275F89">
        <w:t xml:space="preserve"> </w:t>
      </w:r>
      <w:r w:rsidRPr="00570A2A">
        <w:rPr>
          <w:bCs/>
          <w:color w:val="000000"/>
          <w:lang w:val="bg-BG"/>
        </w:rPr>
        <w:t xml:space="preserve">Разрешаване изработването на проект за Подробен устройствен план – Парцеларен план (ПУП-ПП) за обект: Изграждане на нова кабелна линия 20 </w:t>
      </w:r>
      <w:r w:rsidRPr="00570A2A">
        <w:rPr>
          <w:bCs/>
          <w:color w:val="000000"/>
        </w:rPr>
        <w:t>kV</w:t>
      </w:r>
      <w:r w:rsidRPr="00570A2A">
        <w:rPr>
          <w:bCs/>
          <w:color w:val="000000"/>
          <w:lang w:val="bg-BG"/>
        </w:rPr>
        <w:t xml:space="preserve"> от съществуващ стоманорешетъчен стълб №12 до нов БКТП „МВЕЦ Лъки-2“ и изграждане на нов БКТП „МВЕЦ Лъки-2“, като трасето засяга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w:t>
      </w:r>
    </w:p>
    <w:p w:rsidR="00FD26A0" w:rsidRPr="00AE7CF3" w:rsidRDefault="00FD26A0" w:rsidP="00FD26A0">
      <w:pPr>
        <w:tabs>
          <w:tab w:val="left" w:pos="2445"/>
        </w:tabs>
        <w:jc w:val="both"/>
        <w:rPr>
          <w:sz w:val="16"/>
          <w:szCs w:val="16"/>
          <w:lang w:val="ru-RU"/>
        </w:rPr>
      </w:pPr>
    </w:p>
    <w:p w:rsidR="00FD26A0" w:rsidRDefault="00FD26A0" w:rsidP="00FD26A0">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FD26A0" w:rsidRPr="00275F89" w:rsidRDefault="00FD26A0" w:rsidP="00570A2A">
      <w:pPr>
        <w:ind w:firstLine="567"/>
        <w:jc w:val="both"/>
        <w:rPr>
          <w:bCs/>
          <w:lang w:val="bg-BG"/>
        </w:rPr>
      </w:pPr>
    </w:p>
    <w:p w:rsidR="00FD26A0" w:rsidRPr="00000AC3" w:rsidRDefault="00FD26A0" w:rsidP="00000AC3">
      <w:pPr>
        <w:pStyle w:val="a8"/>
        <w:ind w:right="-2" w:firstLine="567"/>
        <w:rPr>
          <w:rFonts w:ascii="TmsCyr" w:hAnsi="TmsCyr"/>
          <w:szCs w:val="20"/>
        </w:rPr>
      </w:pPr>
      <w:r w:rsidRPr="00AE7CF3">
        <w:t xml:space="preserve">Общински съвет – гр. Лъки </w:t>
      </w:r>
      <w:r w:rsidRPr="00C71415">
        <w:rPr>
          <w:rFonts w:ascii="TmsCyr" w:hAnsi="TmsCyr"/>
          <w:bCs/>
          <w:szCs w:val="20"/>
        </w:rPr>
        <w:t>на  основание</w:t>
      </w:r>
      <w:r w:rsidRPr="00C71415">
        <w:rPr>
          <w:rFonts w:ascii="TmsCyr" w:hAnsi="TmsCyr"/>
          <w:b/>
          <w:szCs w:val="20"/>
        </w:rPr>
        <w:t xml:space="preserve">  </w:t>
      </w:r>
      <w:r w:rsidRPr="00000AC3">
        <w:rPr>
          <w:rFonts w:ascii="TmsCyr" w:hAnsi="TmsCyr"/>
          <w:szCs w:val="20"/>
        </w:rPr>
        <w:t>на основание чл.21, ал.1, т.11 и ал.2 от ЗМСМА,  чл. 124а, ал.1 и ал.5, чл.124б, ал.1, чл.125, във връзка с чл.110, ал.1, т.5 от ЗУТ и докладна записка вх. №</w:t>
      </w:r>
      <w:r w:rsidRPr="00000AC3">
        <w:rPr>
          <w:rFonts w:asciiTheme="minorHAnsi" w:hAnsiTheme="minorHAnsi"/>
          <w:szCs w:val="20"/>
        </w:rPr>
        <w:t>230</w:t>
      </w:r>
      <w:r w:rsidRPr="00000AC3">
        <w:rPr>
          <w:rFonts w:ascii="TmsCyr" w:hAnsi="TmsCyr"/>
          <w:szCs w:val="20"/>
        </w:rPr>
        <w:t>/</w:t>
      </w:r>
      <w:r w:rsidRPr="00000AC3">
        <w:rPr>
          <w:rFonts w:asciiTheme="minorHAnsi" w:hAnsiTheme="minorHAnsi"/>
          <w:szCs w:val="20"/>
        </w:rPr>
        <w:t>05.12.</w:t>
      </w:r>
      <w:r w:rsidRPr="00000AC3">
        <w:rPr>
          <w:rFonts w:ascii="TmsCyr" w:hAnsi="TmsCyr"/>
          <w:szCs w:val="20"/>
        </w:rPr>
        <w:t xml:space="preserve"> 2022 г. от Кмета на Община Лъки, </w:t>
      </w:r>
      <w:r w:rsidRPr="00000AC3">
        <w:rPr>
          <w:color w:val="000000"/>
        </w:rPr>
        <w:t>Общински съвет- гр. Лъки</w:t>
      </w:r>
    </w:p>
    <w:p w:rsidR="00FD26A0" w:rsidRDefault="00FD26A0" w:rsidP="00FD26A0">
      <w:pPr>
        <w:ind w:firstLine="284"/>
        <w:jc w:val="both"/>
        <w:rPr>
          <w:lang w:val="bg-BG"/>
        </w:rPr>
      </w:pPr>
    </w:p>
    <w:p w:rsidR="00FD26A0" w:rsidRPr="00275F89" w:rsidRDefault="00FD26A0" w:rsidP="00FD26A0">
      <w:pPr>
        <w:jc w:val="center"/>
        <w:rPr>
          <w:b/>
          <w:lang w:val="bg-BG"/>
        </w:rPr>
      </w:pPr>
      <w:r w:rsidRPr="00275F89">
        <w:rPr>
          <w:b/>
          <w:lang w:val="bg-BG"/>
        </w:rPr>
        <w:t>Р Е Ш И:</w:t>
      </w:r>
    </w:p>
    <w:p w:rsidR="00FD26A0" w:rsidRPr="00FD26A0" w:rsidRDefault="00FD26A0" w:rsidP="00FD26A0">
      <w:pPr>
        <w:overflowPunct w:val="0"/>
        <w:autoSpaceDE w:val="0"/>
        <w:autoSpaceDN w:val="0"/>
        <w:adjustRightInd w:val="0"/>
        <w:ind w:right="23" w:firstLine="720"/>
        <w:jc w:val="center"/>
        <w:textAlignment w:val="baseline"/>
        <w:rPr>
          <w:bCs/>
          <w:lang w:val="bg-BG"/>
        </w:rPr>
      </w:pPr>
    </w:p>
    <w:p w:rsidR="00FD26A0" w:rsidRPr="00FD26A0" w:rsidRDefault="00FD26A0" w:rsidP="00FD26A0">
      <w:pPr>
        <w:overflowPunct w:val="0"/>
        <w:autoSpaceDE w:val="0"/>
        <w:autoSpaceDN w:val="0"/>
        <w:adjustRightInd w:val="0"/>
        <w:ind w:right="23" w:firstLine="720"/>
        <w:jc w:val="both"/>
        <w:textAlignment w:val="baseline"/>
        <w:rPr>
          <w:bCs/>
          <w:lang w:val="bg-BG"/>
        </w:rPr>
      </w:pPr>
      <w:r w:rsidRPr="00FD26A0">
        <w:rPr>
          <w:bCs/>
          <w:lang w:val="bg-BG"/>
        </w:rPr>
        <w:t>1. Разрешава на Електроразпределение Юг ЕАД изработването на проект за ПУП-Парцеларен план за трасе на обект: Изграждане на нова кабелна линия 20 kV от съществуващ стоманорешетъчен стълб №12 до нов БКТП „МВЕЦ Лъки-2“ и изграждане на нов БКТП „МВЕЦ Лъки-2“ засягащо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 съгласно приложените скици-предложения и регистър на имотите, през които преминава трасето.</w:t>
      </w:r>
    </w:p>
    <w:p w:rsidR="00FD26A0" w:rsidRPr="00FD26A0" w:rsidRDefault="00FD26A0" w:rsidP="00FD26A0">
      <w:pPr>
        <w:overflowPunct w:val="0"/>
        <w:autoSpaceDE w:val="0"/>
        <w:autoSpaceDN w:val="0"/>
        <w:adjustRightInd w:val="0"/>
        <w:ind w:right="23" w:firstLine="720"/>
        <w:jc w:val="both"/>
        <w:textAlignment w:val="baseline"/>
        <w:rPr>
          <w:bCs/>
          <w:lang w:val="bg-BG"/>
        </w:rPr>
      </w:pPr>
      <w:r w:rsidRPr="00FD26A0">
        <w:rPr>
          <w:bCs/>
          <w:lang w:val="bg-BG"/>
        </w:rPr>
        <w:t>2. На основание чл.124а, ал.7, изр.2, определя:</w:t>
      </w:r>
    </w:p>
    <w:p w:rsidR="00FD26A0" w:rsidRPr="00FD26A0" w:rsidRDefault="00FD26A0" w:rsidP="00FD26A0">
      <w:pPr>
        <w:overflowPunct w:val="0"/>
        <w:autoSpaceDE w:val="0"/>
        <w:autoSpaceDN w:val="0"/>
        <w:adjustRightInd w:val="0"/>
        <w:ind w:right="23" w:firstLine="720"/>
        <w:jc w:val="both"/>
        <w:textAlignment w:val="baseline"/>
        <w:rPr>
          <w:bCs/>
          <w:lang w:val="bg-BG"/>
        </w:rPr>
      </w:pPr>
      <w:r w:rsidRPr="00FD26A0">
        <w:rPr>
          <w:bCs/>
          <w:lang w:val="bg-BG"/>
        </w:rPr>
        <w:t>- обхват на проекта: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w:t>
      </w:r>
    </w:p>
    <w:p w:rsidR="00FD26A0" w:rsidRPr="00FD26A0" w:rsidRDefault="00FD26A0" w:rsidP="00FD26A0">
      <w:pPr>
        <w:overflowPunct w:val="0"/>
        <w:autoSpaceDE w:val="0"/>
        <w:autoSpaceDN w:val="0"/>
        <w:adjustRightInd w:val="0"/>
        <w:ind w:right="23" w:firstLine="720"/>
        <w:jc w:val="both"/>
        <w:textAlignment w:val="baseline"/>
        <w:rPr>
          <w:bCs/>
          <w:lang w:val="bg-BG"/>
        </w:rPr>
      </w:pPr>
      <w:r w:rsidRPr="00FD26A0">
        <w:rPr>
          <w:bCs/>
          <w:lang w:val="bg-BG"/>
        </w:rPr>
        <w:t xml:space="preserve">- цел и задача на проекта: изработването на проект за ПУП-ПП за трасе на обект: Изграждане на нова кабелна линия 20 kV от съществуващ стоманорешетъчен стълб №12 до нов БКТП „МВЕЦ Лъки-2“ и изграждане на нов БКТП „МВЕЦ Лъки-2“ засягащо поземлен имот с идентификатор 86012.167.15 по КККР за неурбанизираната територия на землището на с.Югово, общ.Лъки; </w:t>
      </w:r>
    </w:p>
    <w:p w:rsidR="00FD26A0" w:rsidRPr="00FD26A0" w:rsidRDefault="00FD26A0" w:rsidP="00FD26A0">
      <w:pPr>
        <w:overflowPunct w:val="0"/>
        <w:autoSpaceDE w:val="0"/>
        <w:autoSpaceDN w:val="0"/>
        <w:adjustRightInd w:val="0"/>
        <w:ind w:right="23" w:firstLine="720"/>
        <w:jc w:val="both"/>
        <w:textAlignment w:val="baseline"/>
        <w:rPr>
          <w:bCs/>
          <w:lang w:val="bg-BG"/>
        </w:rPr>
      </w:pPr>
      <w:r w:rsidRPr="00FD26A0">
        <w:rPr>
          <w:bCs/>
          <w:lang w:val="bg-BG"/>
        </w:rPr>
        <w:t>- вид подробен устройствен план: парцеларен план по чл.110, ал.1, т.5 от ЗУТ.</w:t>
      </w:r>
    </w:p>
    <w:p w:rsidR="00FD26A0" w:rsidRDefault="00FD26A0" w:rsidP="00000AC3">
      <w:pPr>
        <w:overflowPunct w:val="0"/>
        <w:autoSpaceDE w:val="0"/>
        <w:autoSpaceDN w:val="0"/>
        <w:adjustRightInd w:val="0"/>
        <w:ind w:right="23" w:firstLine="720"/>
        <w:jc w:val="both"/>
        <w:textAlignment w:val="baseline"/>
        <w:rPr>
          <w:bCs/>
          <w:color w:val="000000"/>
          <w:lang w:val="bg-BG"/>
        </w:rPr>
      </w:pPr>
      <w:r w:rsidRPr="00FD26A0">
        <w:rPr>
          <w:bCs/>
          <w:color w:val="000000"/>
          <w:lang w:val="bg-BG"/>
        </w:rPr>
        <w:t>3. На основание чл.124б, ал.1 от ЗУТ одобрява приложеното задание за изготвянето на ПУП-ПП.</w:t>
      </w:r>
    </w:p>
    <w:p w:rsidR="00000AC3" w:rsidRPr="00000AC3" w:rsidRDefault="00000AC3" w:rsidP="00000AC3">
      <w:pPr>
        <w:overflowPunct w:val="0"/>
        <w:autoSpaceDE w:val="0"/>
        <w:autoSpaceDN w:val="0"/>
        <w:adjustRightInd w:val="0"/>
        <w:ind w:right="23" w:firstLine="720"/>
        <w:jc w:val="both"/>
        <w:textAlignment w:val="baseline"/>
        <w:rPr>
          <w:bCs/>
          <w:color w:val="000000"/>
          <w:lang w:val="bg-BG"/>
        </w:rPr>
      </w:pPr>
    </w:p>
    <w:p w:rsidR="00FD26A0" w:rsidRPr="00000AC3" w:rsidRDefault="00FD26A0" w:rsidP="00FD26A0">
      <w:pPr>
        <w:jc w:val="both"/>
        <w:rPr>
          <w:szCs w:val="20"/>
          <w:lang w:val="bg-BG"/>
        </w:rPr>
      </w:pPr>
      <w:r w:rsidRPr="00275F89">
        <w:rPr>
          <w:b/>
          <w:u w:val="single"/>
          <w:lang w:val="bg-BG"/>
        </w:rPr>
        <w:t>Мотиви</w:t>
      </w:r>
      <w:r w:rsidRPr="00275F89">
        <w:rPr>
          <w:lang w:val="bg-BG"/>
        </w:rPr>
        <w:t xml:space="preserve">: </w:t>
      </w:r>
      <w:r w:rsidRPr="00000AC3">
        <w:rPr>
          <w:lang w:val="bg-BG"/>
        </w:rPr>
        <w:t>Настоящото решение е прието на</w:t>
      </w:r>
      <w:r w:rsidRPr="00000AC3">
        <w:rPr>
          <w:rFonts w:eastAsia="Calibri"/>
          <w:lang w:val="bg-BG"/>
        </w:rPr>
        <w:t xml:space="preserve"> </w:t>
      </w:r>
      <w:r w:rsidRPr="00000AC3">
        <w:rPr>
          <w:lang w:val="bg-BG"/>
        </w:rPr>
        <w:t xml:space="preserve"> </w:t>
      </w:r>
      <w:r w:rsidRPr="00000AC3">
        <w:rPr>
          <w:bCs/>
          <w:szCs w:val="20"/>
          <w:lang w:val="bg-BG"/>
        </w:rPr>
        <w:t>основание</w:t>
      </w:r>
      <w:r w:rsidRPr="00000AC3">
        <w:rPr>
          <w:szCs w:val="20"/>
          <w:lang w:val="bg-BG"/>
        </w:rPr>
        <w:t xml:space="preserve">  на основание чл.21, ал.1, т.11 и ал.2 от ЗМСМА,  чл. 124а, ал.1 и ал.5, чл.124б, ал.1, чл.125, във връзка с чл.110, ал.1, т.5 от ЗУТ и Докладна записка вх. №230/05.12. 2022 г. от Кмета на Община Лъки</w:t>
      </w:r>
    </w:p>
    <w:p w:rsidR="00FD26A0" w:rsidRPr="00275F89" w:rsidRDefault="00FD26A0" w:rsidP="00FD26A0">
      <w:pPr>
        <w:jc w:val="both"/>
        <w:rPr>
          <w:b/>
          <w:lang w:val="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FD26A0" w:rsidRPr="00275F89" w:rsidRDefault="00FD26A0" w:rsidP="00FD26A0">
      <w:pPr>
        <w:ind w:firstLine="578"/>
        <w:jc w:val="center"/>
        <w:rPr>
          <w:b/>
          <w:lang w:val="bg-BG"/>
        </w:rPr>
      </w:pPr>
    </w:p>
    <w:p w:rsidR="00FD26A0" w:rsidRPr="00275F89" w:rsidRDefault="00FD26A0" w:rsidP="00FD26A0">
      <w:pPr>
        <w:pStyle w:val="a6"/>
        <w:spacing w:after="0"/>
        <w:ind w:left="4248" w:firstLine="708"/>
        <w:rPr>
          <w:b/>
          <w:lang w:val="bg-BG"/>
        </w:rPr>
      </w:pPr>
      <w:r w:rsidRPr="00275F89">
        <w:rPr>
          <w:b/>
          <w:lang w:val="bg-BG"/>
        </w:rPr>
        <w:t xml:space="preserve">Председател на ОбС : </w:t>
      </w:r>
    </w:p>
    <w:p w:rsidR="00FD26A0" w:rsidRPr="00275F89" w:rsidRDefault="00FD26A0" w:rsidP="00FD26A0">
      <w:pPr>
        <w:pStyle w:val="a6"/>
        <w:spacing w:after="0"/>
        <w:ind w:left="6480"/>
        <w:rPr>
          <w:lang w:val="bg-BG"/>
        </w:rPr>
      </w:pPr>
      <w:r w:rsidRPr="00275F89">
        <w:rPr>
          <w:lang w:val="bg-BG"/>
        </w:rPr>
        <w:t xml:space="preserve">    /Марияна Паракосова/</w:t>
      </w:r>
    </w:p>
    <w:p w:rsidR="00FD26A0" w:rsidRPr="00275F89" w:rsidRDefault="00FD26A0" w:rsidP="00FD26A0">
      <w:pPr>
        <w:pStyle w:val="a6"/>
        <w:spacing w:after="0"/>
        <w:rPr>
          <w:lang w:val="bg-BG"/>
        </w:rPr>
      </w:pPr>
    </w:p>
    <w:p w:rsidR="00FD26A0" w:rsidRPr="00275F89" w:rsidRDefault="00FD26A0" w:rsidP="00FD26A0">
      <w:pPr>
        <w:ind w:firstLine="578"/>
        <w:jc w:val="center"/>
        <w:rPr>
          <w:b/>
          <w:lang w:val="bg-BG"/>
        </w:rPr>
      </w:pPr>
    </w:p>
    <w:p w:rsidR="00FD26A0" w:rsidRDefault="00FD26A0" w:rsidP="00FD26A0">
      <w:pPr>
        <w:pStyle w:val="a6"/>
        <w:spacing w:after="0"/>
        <w:rPr>
          <w:lang w:val="bg-BG"/>
        </w:rPr>
      </w:pPr>
    </w:p>
    <w:p w:rsidR="00FD26A0" w:rsidRDefault="00FD26A0" w:rsidP="00FD26A0">
      <w:pPr>
        <w:pStyle w:val="a6"/>
        <w:spacing w:after="0"/>
        <w:ind w:left="6480"/>
        <w:rPr>
          <w:lang w:val="bg-BG"/>
        </w:rPr>
      </w:pPr>
    </w:p>
    <w:p w:rsidR="00FD26A0" w:rsidRDefault="00FD26A0"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C57E5D">
      <w:pPr>
        <w:pStyle w:val="a6"/>
        <w:spacing w:after="0"/>
        <w:ind w:left="6480"/>
        <w:rPr>
          <w:lang w:val="bg-BG"/>
        </w:rPr>
      </w:pPr>
    </w:p>
    <w:p w:rsidR="00000AC3" w:rsidRDefault="00000AC3" w:rsidP="00C57E5D">
      <w:pPr>
        <w:pStyle w:val="a6"/>
        <w:spacing w:after="0"/>
        <w:ind w:left="6480"/>
        <w:rPr>
          <w:lang w:val="bg-BG"/>
        </w:rPr>
      </w:pPr>
    </w:p>
    <w:p w:rsidR="00000AC3" w:rsidRDefault="00000AC3" w:rsidP="00C57E5D">
      <w:pPr>
        <w:pStyle w:val="a6"/>
        <w:spacing w:after="0"/>
        <w:ind w:left="6480"/>
        <w:rPr>
          <w:lang w:val="bg-BG"/>
        </w:rPr>
      </w:pPr>
    </w:p>
    <w:p w:rsidR="00000AC3" w:rsidRDefault="00000AC3" w:rsidP="00C57E5D">
      <w:pPr>
        <w:pStyle w:val="a6"/>
        <w:spacing w:after="0"/>
        <w:ind w:left="6480"/>
        <w:rPr>
          <w:lang w:val="bg-BG"/>
        </w:rPr>
      </w:pPr>
    </w:p>
    <w:p w:rsidR="00000AC3" w:rsidRDefault="00000AC3" w:rsidP="00C57E5D">
      <w:pPr>
        <w:pStyle w:val="a6"/>
        <w:spacing w:after="0"/>
        <w:ind w:left="6480"/>
        <w:rPr>
          <w:lang w:val="bg-BG"/>
        </w:rPr>
      </w:pPr>
    </w:p>
    <w:p w:rsidR="00C57E5D" w:rsidRPr="005C713F" w:rsidRDefault="00C57E5D" w:rsidP="00C57E5D">
      <w:pPr>
        <w:pStyle w:val="a4"/>
        <w:pBdr>
          <w:bottom w:val="double" w:sz="6" w:space="1" w:color="auto"/>
        </w:pBdr>
        <w:rPr>
          <w:sz w:val="28"/>
        </w:rPr>
      </w:pPr>
      <w:r w:rsidRPr="005C713F">
        <w:rPr>
          <w:noProof/>
          <w:lang w:eastAsia="bg-BG"/>
        </w:rPr>
        <w:drawing>
          <wp:anchor distT="0" distB="0" distL="114300" distR="114300" simplePos="0" relativeHeight="251679232" behindDoc="0" locked="0" layoutInCell="1" allowOverlap="1" wp14:anchorId="402FF87D" wp14:editId="0B5CA78F">
            <wp:simplePos x="0" y="0"/>
            <wp:positionH relativeFrom="column">
              <wp:posOffset>-228600</wp:posOffset>
            </wp:positionH>
            <wp:positionV relativeFrom="paragraph">
              <wp:posOffset>0</wp:posOffset>
            </wp:positionV>
            <wp:extent cx="596900" cy="569595"/>
            <wp:effectExtent l="19050" t="0" r="0" b="0"/>
            <wp:wrapSquare wrapText="bothSides"/>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57E5D" w:rsidRPr="005C713F" w:rsidRDefault="00C57E5D" w:rsidP="00C57E5D">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57E5D" w:rsidRDefault="00C57E5D" w:rsidP="00C57E5D">
      <w:pPr>
        <w:rPr>
          <w:sz w:val="16"/>
          <w:szCs w:val="16"/>
          <w:lang w:val="bg-BG"/>
        </w:rPr>
      </w:pPr>
    </w:p>
    <w:p w:rsidR="00C57E5D" w:rsidRDefault="00C57E5D" w:rsidP="00C57E5D">
      <w:pPr>
        <w:rPr>
          <w:sz w:val="16"/>
          <w:szCs w:val="16"/>
          <w:lang w:val="bg-BG"/>
        </w:rPr>
      </w:pPr>
    </w:p>
    <w:p w:rsidR="00C57E5D" w:rsidRDefault="00C57E5D" w:rsidP="00C57E5D">
      <w:pPr>
        <w:rPr>
          <w:sz w:val="16"/>
          <w:szCs w:val="16"/>
          <w:lang w:val="bg-BG"/>
        </w:rPr>
      </w:pPr>
    </w:p>
    <w:p w:rsidR="00C57E5D" w:rsidRDefault="00C57E5D" w:rsidP="00C57E5D">
      <w:pPr>
        <w:rPr>
          <w:sz w:val="16"/>
          <w:szCs w:val="16"/>
          <w:lang w:val="bg-BG"/>
        </w:rPr>
      </w:pPr>
    </w:p>
    <w:p w:rsidR="00C57E5D" w:rsidRPr="00275F89" w:rsidRDefault="00C57E5D" w:rsidP="00C57E5D">
      <w:pPr>
        <w:jc w:val="center"/>
        <w:rPr>
          <w:b/>
          <w:bCs/>
          <w:lang w:val="bg-BG"/>
        </w:rPr>
      </w:pPr>
      <w:r w:rsidRPr="00275F89">
        <w:rPr>
          <w:b/>
          <w:bCs/>
          <w:lang w:val="bg-BG"/>
        </w:rPr>
        <w:t>Р Е Ш Е Н И Е</w:t>
      </w:r>
    </w:p>
    <w:p w:rsidR="00C57E5D" w:rsidRPr="00451B61" w:rsidRDefault="00C57E5D" w:rsidP="00C57E5D">
      <w:pPr>
        <w:jc w:val="center"/>
        <w:rPr>
          <w:b/>
          <w:bCs/>
        </w:rPr>
      </w:pPr>
      <w:r w:rsidRPr="00275F89">
        <w:rPr>
          <w:b/>
          <w:bCs/>
          <w:lang w:val="bg-BG"/>
        </w:rPr>
        <w:t>№ 2</w:t>
      </w:r>
      <w:r>
        <w:rPr>
          <w:b/>
          <w:bCs/>
          <w:lang w:val="bg-BG"/>
        </w:rPr>
        <w:t>57</w:t>
      </w:r>
    </w:p>
    <w:p w:rsidR="00C57E5D" w:rsidRPr="00275F89" w:rsidRDefault="00C57E5D" w:rsidP="00C57E5D">
      <w:pPr>
        <w:rPr>
          <w:b/>
          <w:bCs/>
        </w:rPr>
      </w:pPr>
    </w:p>
    <w:p w:rsidR="00C57E5D" w:rsidRPr="00275F89" w:rsidRDefault="00C57E5D" w:rsidP="00C57E5D">
      <w:pPr>
        <w:jc w:val="center"/>
      </w:pPr>
      <w:r w:rsidRPr="00275F89">
        <w:rPr>
          <w:lang w:val="bg-BG"/>
        </w:rPr>
        <w:t>взето с Протокол № 3</w:t>
      </w:r>
      <w:r>
        <w:rPr>
          <w:lang w:val="bg-BG"/>
        </w:rPr>
        <w:t>7</w:t>
      </w:r>
    </w:p>
    <w:p w:rsidR="00C57E5D" w:rsidRPr="00275F89" w:rsidRDefault="00C57E5D" w:rsidP="00C57E5D">
      <w:pPr>
        <w:jc w:val="center"/>
        <w:rPr>
          <w:lang w:val="bg-BG"/>
        </w:rPr>
      </w:pPr>
      <w:r w:rsidRPr="00275F89">
        <w:rPr>
          <w:lang w:val="bg-BG"/>
        </w:rPr>
        <w:t>на редовна  сесия на ОбС – Лъки</w:t>
      </w:r>
    </w:p>
    <w:p w:rsidR="00C57E5D" w:rsidRPr="00275F89" w:rsidRDefault="00C57E5D" w:rsidP="00C57E5D">
      <w:pPr>
        <w:jc w:val="center"/>
        <w:rPr>
          <w:lang w:val="bg-BG"/>
        </w:rPr>
      </w:pPr>
      <w:r w:rsidRPr="00275F89">
        <w:rPr>
          <w:lang w:val="bg-BG"/>
        </w:rPr>
        <w:t xml:space="preserve">мандат 2019-2023 година, проведена на </w:t>
      </w:r>
      <w:r>
        <w:rPr>
          <w:lang w:val="bg-BG"/>
        </w:rPr>
        <w:t>22.12</w:t>
      </w:r>
      <w:r w:rsidRPr="00275F89">
        <w:rPr>
          <w:lang w:val="bg-BG"/>
        </w:rPr>
        <w:t>.2022г.</w:t>
      </w:r>
    </w:p>
    <w:p w:rsidR="00C57E5D" w:rsidRPr="00275F89" w:rsidRDefault="00C57E5D" w:rsidP="00C57E5D">
      <w:pPr>
        <w:jc w:val="center"/>
        <w:rPr>
          <w:lang w:val="bg-BG"/>
        </w:rPr>
      </w:pPr>
    </w:p>
    <w:p w:rsidR="00C57E5D" w:rsidRPr="00275F89" w:rsidRDefault="00C57E5D" w:rsidP="00C57E5D">
      <w:pPr>
        <w:jc w:val="center"/>
        <w:rPr>
          <w:lang w:val="bg-BG"/>
        </w:rPr>
      </w:pPr>
    </w:p>
    <w:p w:rsidR="00C57E5D" w:rsidRPr="00275F89" w:rsidRDefault="00C57E5D" w:rsidP="00C57E5D">
      <w:pPr>
        <w:pStyle w:val="a6"/>
        <w:tabs>
          <w:tab w:val="num" w:pos="1080"/>
        </w:tabs>
        <w:spacing w:after="0"/>
        <w:jc w:val="both"/>
        <w:rPr>
          <w:b/>
          <w:bCs/>
          <w:lang w:val="bg-BG"/>
        </w:rPr>
      </w:pPr>
    </w:p>
    <w:p w:rsidR="00C57E5D" w:rsidRPr="00000AC3" w:rsidRDefault="00C57E5D" w:rsidP="00C57E5D">
      <w:pPr>
        <w:pStyle w:val="220"/>
        <w:spacing w:line="240" w:lineRule="auto"/>
        <w:rPr>
          <w:sz w:val="24"/>
          <w:szCs w:val="24"/>
        </w:rPr>
      </w:pPr>
      <w:r w:rsidRPr="00000AC3">
        <w:rPr>
          <w:b/>
          <w:sz w:val="24"/>
          <w:szCs w:val="24"/>
          <w:u w:val="single"/>
        </w:rPr>
        <w:t>ОТНОСНО:</w:t>
      </w:r>
      <w:r w:rsidRPr="00000AC3">
        <w:rPr>
          <w:sz w:val="24"/>
          <w:szCs w:val="24"/>
        </w:rPr>
        <w:t xml:space="preserve">  Разрешаване изработването на проект за Подробен устройствен план – план за регулация и застрояване /ПУП-ПРЗ/ за част от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w:t>
      </w:r>
    </w:p>
    <w:p w:rsidR="00C57E5D" w:rsidRPr="00AE7CF3" w:rsidRDefault="00C57E5D" w:rsidP="00C57E5D">
      <w:pPr>
        <w:tabs>
          <w:tab w:val="left" w:pos="2445"/>
        </w:tabs>
        <w:jc w:val="both"/>
        <w:rPr>
          <w:sz w:val="16"/>
          <w:szCs w:val="16"/>
          <w:lang w:val="ru-RU"/>
        </w:rPr>
      </w:pPr>
    </w:p>
    <w:p w:rsidR="00C57E5D" w:rsidRDefault="00C57E5D" w:rsidP="00C57E5D">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C57E5D" w:rsidRPr="00000AC3" w:rsidRDefault="00C57E5D" w:rsidP="00000AC3">
      <w:pPr>
        <w:ind w:right="-2" w:firstLine="567"/>
        <w:jc w:val="both"/>
        <w:rPr>
          <w:bCs/>
          <w:lang w:val="bg-BG"/>
        </w:rPr>
      </w:pPr>
    </w:p>
    <w:p w:rsidR="00C57E5D" w:rsidRPr="00000AC3" w:rsidRDefault="00C57E5D" w:rsidP="00000AC3">
      <w:pPr>
        <w:pStyle w:val="a8"/>
        <w:ind w:right="-2" w:firstLine="567"/>
        <w:rPr>
          <w:rFonts w:ascii="TmsCyr" w:hAnsi="TmsCyr"/>
          <w:szCs w:val="20"/>
        </w:rPr>
      </w:pPr>
      <w:r w:rsidRPr="00000AC3">
        <w:t xml:space="preserve">Общински съвет – гр. Лъки </w:t>
      </w:r>
      <w:r w:rsidRPr="00000AC3">
        <w:rPr>
          <w:rFonts w:ascii="TmsCyr" w:hAnsi="TmsCyr"/>
          <w:bCs/>
          <w:szCs w:val="20"/>
        </w:rPr>
        <w:t xml:space="preserve">на  </w:t>
      </w:r>
      <w:r w:rsidRPr="00000AC3">
        <w:rPr>
          <w:bCs/>
        </w:rPr>
        <w:t>основание</w:t>
      </w:r>
      <w:r w:rsidRPr="00000AC3">
        <w:t xml:space="preserve">  чл. 21, ал. 1, т. 11 и ал.2  </w:t>
      </w:r>
      <w:r w:rsidRPr="00000AC3">
        <w:rPr>
          <w:bCs/>
        </w:rPr>
        <w:t>от  ЗМСМА,</w:t>
      </w:r>
      <w:r w:rsidRPr="00000AC3">
        <w:t xml:space="preserve">  в изпълнение на чл. 124а, ал.1, изр.2 и ал.5, чл.124б, ал.1, чл.125, във връзка с чл.110, ал.1, т.1 от </w:t>
      </w:r>
      <w:r w:rsidRPr="00000AC3">
        <w:rPr>
          <w:bCs/>
        </w:rPr>
        <w:t>ЗУТ и докладна записка с вх. № 231/06.12. 2022 год. от Кмета на  Община  Лъки,</w:t>
      </w:r>
      <w:r w:rsidRPr="00000AC3">
        <w:rPr>
          <w:rFonts w:ascii="TmsCyr" w:hAnsi="TmsCyr"/>
          <w:szCs w:val="20"/>
        </w:rPr>
        <w:t xml:space="preserve"> </w:t>
      </w:r>
      <w:r w:rsidRPr="00000AC3">
        <w:rPr>
          <w:color w:val="000000"/>
        </w:rPr>
        <w:t>Общински съвет- гр. Лъки</w:t>
      </w:r>
    </w:p>
    <w:p w:rsidR="00C57E5D" w:rsidRDefault="00C57E5D" w:rsidP="00C57E5D">
      <w:pPr>
        <w:ind w:firstLine="284"/>
        <w:jc w:val="both"/>
        <w:rPr>
          <w:lang w:val="bg-BG"/>
        </w:rPr>
      </w:pPr>
    </w:p>
    <w:p w:rsidR="00C57E5D" w:rsidRPr="00275F89" w:rsidRDefault="00C57E5D" w:rsidP="00C57E5D">
      <w:pPr>
        <w:jc w:val="center"/>
        <w:rPr>
          <w:b/>
          <w:lang w:val="bg-BG"/>
        </w:rPr>
      </w:pPr>
      <w:r w:rsidRPr="00275F89">
        <w:rPr>
          <w:b/>
          <w:lang w:val="bg-BG"/>
        </w:rPr>
        <w:t>Р Е Ш И:</w:t>
      </w:r>
    </w:p>
    <w:p w:rsidR="00C57E5D" w:rsidRPr="00275F89" w:rsidRDefault="00C57E5D" w:rsidP="00C57E5D">
      <w:pPr>
        <w:jc w:val="center"/>
        <w:rPr>
          <w:b/>
          <w:lang w:val="bg-BG"/>
        </w:rPr>
      </w:pPr>
    </w:p>
    <w:p w:rsidR="00C57E5D" w:rsidRP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lang w:val="bg-BG"/>
        </w:rPr>
        <w:t>1. Р</w:t>
      </w:r>
      <w:r w:rsidRPr="00C57E5D">
        <w:rPr>
          <w:bCs/>
          <w:lang w:val="bg-BG"/>
        </w:rPr>
        <w:t>азрешава на Електроразпределение Юг ЕАД изработването на проект за ПУП-ПРЗ за част от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w:t>
      </w:r>
    </w:p>
    <w:p w:rsidR="00C57E5D" w:rsidRP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bCs/>
          <w:lang w:val="bg-BG"/>
        </w:rPr>
        <w:t>2. На основание чл.124а, ал.7, изр.2, определя:</w:t>
      </w:r>
    </w:p>
    <w:p w:rsidR="00C57E5D" w:rsidRP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bCs/>
          <w:lang w:val="bg-BG"/>
        </w:rPr>
        <w:t>- обхват на проекта: част от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w:t>
      </w:r>
    </w:p>
    <w:p w:rsidR="00C57E5D" w:rsidRP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bCs/>
          <w:lang w:val="bg-BG"/>
        </w:rPr>
        <w:t xml:space="preserve">- цел и задача на проекта: изработването на проект за ПУП-ПРЗ за част от поземлен имот с идентификатор 86012.167.15 по КККР за неурбанизираната територия на землището на с.Югово, общ.Лъки, одобрени със Заповед №РД-18-879/16.12.2019 г. на изпълнителния директор на АГКК; </w:t>
      </w:r>
    </w:p>
    <w:p w:rsidR="00C57E5D" w:rsidRP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bCs/>
          <w:lang w:val="bg-BG"/>
        </w:rPr>
        <w:t>- вид подробен устройствен план: план за регулация и застрояване по чл.110, ал.1, т.1 от ЗУТ.</w:t>
      </w:r>
    </w:p>
    <w:p w:rsidR="00C57E5D" w:rsidRDefault="00C57E5D"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C57E5D">
        <w:rPr>
          <w:bCs/>
          <w:lang w:val="bg-BG"/>
        </w:rPr>
        <w:t>3. На основание чл.124б, ал.1 от ЗУТ одобрява приложеното задание за изработване на ПУП-ПРЗ.</w:t>
      </w:r>
    </w:p>
    <w:p w:rsidR="00000AC3" w:rsidRPr="00C57E5D" w:rsidRDefault="00000AC3" w:rsidP="00000AC3">
      <w:pPr>
        <w:overflowPunct w:val="0"/>
        <w:autoSpaceDE w:val="0"/>
        <w:autoSpaceDN w:val="0"/>
        <w:adjustRightInd w:val="0"/>
        <w:spacing w:after="120" w:line="360" w:lineRule="auto"/>
        <w:ind w:right="-99" w:firstLine="284"/>
        <w:contextualSpacing/>
        <w:jc w:val="both"/>
        <w:textAlignment w:val="baseline"/>
        <w:rPr>
          <w:rFonts w:ascii="SAfon" w:hAnsi="SAfon" w:cs="SAfon"/>
          <w:b/>
          <w:bCs/>
          <w:sz w:val="28"/>
          <w:szCs w:val="28"/>
          <w:lang w:val="bg-BG"/>
        </w:rPr>
      </w:pPr>
    </w:p>
    <w:p w:rsidR="00C57E5D" w:rsidRPr="00275F89" w:rsidRDefault="00C57E5D" w:rsidP="00C57E5D">
      <w:pPr>
        <w:ind w:firstLine="578"/>
        <w:contextualSpacing/>
        <w:jc w:val="center"/>
        <w:rPr>
          <w:b/>
          <w:lang w:val="bg-BG"/>
        </w:rPr>
      </w:pPr>
    </w:p>
    <w:p w:rsidR="00C57E5D" w:rsidRPr="00000AC3" w:rsidRDefault="00C57E5D" w:rsidP="00C57E5D">
      <w:pPr>
        <w:jc w:val="both"/>
        <w:rPr>
          <w:bCs/>
          <w:lang w:val="bg-BG"/>
        </w:rPr>
      </w:pPr>
      <w:r w:rsidRPr="00275F89">
        <w:rPr>
          <w:b/>
          <w:u w:val="single"/>
          <w:lang w:val="bg-BG"/>
        </w:rPr>
        <w:lastRenderedPageBreak/>
        <w:t>Мотиви</w:t>
      </w:r>
      <w:r w:rsidRPr="00275F89">
        <w:rPr>
          <w:lang w:val="bg-BG"/>
        </w:rPr>
        <w:t xml:space="preserve">: </w:t>
      </w:r>
      <w:r w:rsidRPr="00000AC3">
        <w:rPr>
          <w:lang w:val="bg-BG"/>
        </w:rPr>
        <w:t>Настоящото решение е прието на</w:t>
      </w:r>
      <w:r w:rsidRPr="00000AC3">
        <w:rPr>
          <w:rFonts w:eastAsia="Calibri"/>
          <w:lang w:val="bg-BG"/>
        </w:rPr>
        <w:t xml:space="preserve"> </w:t>
      </w:r>
      <w:r w:rsidRPr="00000AC3">
        <w:rPr>
          <w:lang w:val="bg-BG"/>
        </w:rPr>
        <w:t xml:space="preserve"> </w:t>
      </w:r>
      <w:r w:rsidR="00411FCB" w:rsidRPr="00000AC3">
        <w:rPr>
          <w:bCs/>
          <w:lang w:val="bg-BG"/>
        </w:rPr>
        <w:t>основание</w:t>
      </w:r>
      <w:r w:rsidR="00411FCB" w:rsidRPr="00000AC3">
        <w:rPr>
          <w:lang w:val="bg-BG"/>
        </w:rPr>
        <w:t xml:space="preserve">  чл. 21, ал. 1, т. 11 и ал.2  </w:t>
      </w:r>
      <w:r w:rsidR="00411FCB" w:rsidRPr="00000AC3">
        <w:rPr>
          <w:bCs/>
          <w:lang w:val="bg-BG"/>
        </w:rPr>
        <w:t>от  ЗМСМА,</w:t>
      </w:r>
      <w:r w:rsidR="00411FCB" w:rsidRPr="00000AC3">
        <w:rPr>
          <w:lang w:val="bg-BG"/>
        </w:rPr>
        <w:t xml:space="preserve">  в изпълнение на чл. 124а, ал.1, изр.2 и ал.5, чл.124б, ал.1, чл.125, във връзка с чл.110, ал.1, т.1 от </w:t>
      </w:r>
      <w:r w:rsidR="00411FCB" w:rsidRPr="00000AC3">
        <w:rPr>
          <w:bCs/>
          <w:lang w:val="bg-BG"/>
        </w:rPr>
        <w:t>ЗУТ и докладна записка с вх. № 231/06.12. 2022 год. от Кмета на  Община  Лъки</w:t>
      </w:r>
      <w:r w:rsidR="00000AC3" w:rsidRPr="00000AC3">
        <w:rPr>
          <w:bCs/>
          <w:lang w:val="bg-BG"/>
        </w:rPr>
        <w:t>.</w:t>
      </w:r>
    </w:p>
    <w:p w:rsidR="00000AC3" w:rsidRPr="00000AC3" w:rsidRDefault="00000AC3" w:rsidP="00C57E5D">
      <w:pPr>
        <w:jc w:val="both"/>
        <w:rPr>
          <w:lang w:val="bg-BG"/>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C57E5D" w:rsidRPr="00275F89" w:rsidRDefault="00C57E5D" w:rsidP="00C57E5D">
      <w:pPr>
        <w:ind w:firstLine="578"/>
        <w:jc w:val="center"/>
        <w:rPr>
          <w:b/>
          <w:lang w:val="bg-BG"/>
        </w:rPr>
      </w:pPr>
    </w:p>
    <w:p w:rsidR="00C57E5D" w:rsidRPr="00275F89" w:rsidRDefault="00C57E5D" w:rsidP="00C57E5D">
      <w:pPr>
        <w:pStyle w:val="a6"/>
        <w:spacing w:after="0"/>
        <w:ind w:left="4248" w:firstLine="708"/>
        <w:rPr>
          <w:b/>
          <w:lang w:val="bg-BG"/>
        </w:rPr>
      </w:pPr>
      <w:r w:rsidRPr="00275F89">
        <w:rPr>
          <w:b/>
          <w:lang w:val="bg-BG"/>
        </w:rPr>
        <w:t xml:space="preserve">Председател на ОбС : </w:t>
      </w:r>
    </w:p>
    <w:p w:rsidR="00C57E5D" w:rsidRPr="00275F89" w:rsidRDefault="00C57E5D" w:rsidP="00C57E5D">
      <w:pPr>
        <w:pStyle w:val="a6"/>
        <w:spacing w:after="0"/>
        <w:ind w:left="6480"/>
        <w:rPr>
          <w:lang w:val="bg-BG"/>
        </w:rPr>
      </w:pPr>
      <w:r w:rsidRPr="00275F89">
        <w:rPr>
          <w:lang w:val="bg-BG"/>
        </w:rPr>
        <w:t xml:space="preserve">    /Марияна Паракосова/</w:t>
      </w:r>
    </w:p>
    <w:p w:rsidR="00C57E5D" w:rsidRPr="00275F89" w:rsidRDefault="00C57E5D" w:rsidP="00C57E5D">
      <w:pPr>
        <w:pStyle w:val="a6"/>
        <w:spacing w:after="0"/>
        <w:rPr>
          <w:lang w:val="bg-BG"/>
        </w:rPr>
      </w:pPr>
    </w:p>
    <w:p w:rsidR="00C57E5D" w:rsidRPr="00275F89" w:rsidRDefault="00C57E5D" w:rsidP="00C57E5D">
      <w:pPr>
        <w:ind w:firstLine="578"/>
        <w:jc w:val="center"/>
        <w:rPr>
          <w:b/>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C57E5D" w:rsidRDefault="00C57E5D"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E70BCA">
      <w:pPr>
        <w:pStyle w:val="a6"/>
        <w:spacing w:after="0"/>
        <w:ind w:left="6480"/>
        <w:rPr>
          <w:lang w:val="bg-BG"/>
        </w:rPr>
      </w:pPr>
    </w:p>
    <w:p w:rsidR="00E70BCA" w:rsidRPr="005C713F" w:rsidRDefault="00E70BCA" w:rsidP="00E70BCA">
      <w:pPr>
        <w:pStyle w:val="a4"/>
        <w:pBdr>
          <w:bottom w:val="double" w:sz="6" w:space="1" w:color="auto"/>
        </w:pBdr>
        <w:rPr>
          <w:sz w:val="28"/>
        </w:rPr>
      </w:pPr>
      <w:r w:rsidRPr="005C713F">
        <w:rPr>
          <w:noProof/>
          <w:lang w:eastAsia="bg-BG"/>
        </w:rPr>
        <w:drawing>
          <wp:anchor distT="0" distB="0" distL="114300" distR="114300" simplePos="0" relativeHeight="251681280" behindDoc="0" locked="0" layoutInCell="1" allowOverlap="1" wp14:anchorId="2858A4D8" wp14:editId="6BB8B108">
            <wp:simplePos x="0" y="0"/>
            <wp:positionH relativeFrom="column">
              <wp:posOffset>-228600</wp:posOffset>
            </wp:positionH>
            <wp:positionV relativeFrom="paragraph">
              <wp:posOffset>0</wp:posOffset>
            </wp:positionV>
            <wp:extent cx="596900" cy="569595"/>
            <wp:effectExtent l="19050" t="0" r="0"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E70BCA" w:rsidRPr="005C713F" w:rsidRDefault="00E70BCA" w:rsidP="00E70BCA">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E70BCA" w:rsidRDefault="00E70BCA" w:rsidP="00E70BCA">
      <w:pPr>
        <w:rPr>
          <w:sz w:val="16"/>
          <w:szCs w:val="16"/>
          <w:lang w:val="bg-BG"/>
        </w:rPr>
      </w:pPr>
    </w:p>
    <w:p w:rsidR="00E70BCA" w:rsidRDefault="00E70BCA" w:rsidP="00E70BCA">
      <w:pPr>
        <w:rPr>
          <w:sz w:val="16"/>
          <w:szCs w:val="16"/>
          <w:lang w:val="bg-BG"/>
        </w:rPr>
      </w:pPr>
    </w:p>
    <w:p w:rsidR="00E70BCA" w:rsidRDefault="00E70BCA" w:rsidP="00E70BCA">
      <w:pPr>
        <w:rPr>
          <w:sz w:val="16"/>
          <w:szCs w:val="16"/>
          <w:lang w:val="bg-BG"/>
        </w:rPr>
      </w:pPr>
    </w:p>
    <w:p w:rsidR="00E70BCA" w:rsidRDefault="00E70BCA" w:rsidP="00E70BCA">
      <w:pPr>
        <w:rPr>
          <w:sz w:val="16"/>
          <w:szCs w:val="16"/>
          <w:lang w:val="bg-BG"/>
        </w:rPr>
      </w:pPr>
    </w:p>
    <w:p w:rsidR="00E70BCA" w:rsidRPr="00275F89" w:rsidRDefault="00E70BCA" w:rsidP="00E70BCA">
      <w:pPr>
        <w:jc w:val="center"/>
        <w:rPr>
          <w:b/>
          <w:bCs/>
          <w:lang w:val="bg-BG"/>
        </w:rPr>
      </w:pPr>
      <w:r w:rsidRPr="00275F89">
        <w:rPr>
          <w:b/>
          <w:bCs/>
          <w:lang w:val="bg-BG"/>
        </w:rPr>
        <w:t>Р Е Ш Е Н И Е</w:t>
      </w:r>
    </w:p>
    <w:p w:rsidR="00E70BCA" w:rsidRPr="00451B61" w:rsidRDefault="00E70BCA" w:rsidP="00E70BCA">
      <w:pPr>
        <w:jc w:val="center"/>
        <w:rPr>
          <w:b/>
          <w:bCs/>
        </w:rPr>
      </w:pPr>
      <w:r w:rsidRPr="00275F89">
        <w:rPr>
          <w:b/>
          <w:bCs/>
          <w:lang w:val="bg-BG"/>
        </w:rPr>
        <w:t>№ 2</w:t>
      </w:r>
      <w:r>
        <w:rPr>
          <w:b/>
          <w:bCs/>
          <w:lang w:val="bg-BG"/>
        </w:rPr>
        <w:t>58</w:t>
      </w:r>
    </w:p>
    <w:p w:rsidR="00E70BCA" w:rsidRPr="00275F89" w:rsidRDefault="00E70BCA" w:rsidP="00E70BCA">
      <w:pPr>
        <w:rPr>
          <w:b/>
          <w:bCs/>
        </w:rPr>
      </w:pPr>
    </w:p>
    <w:p w:rsidR="00E70BCA" w:rsidRPr="00275F89" w:rsidRDefault="00E70BCA" w:rsidP="00E70BCA">
      <w:pPr>
        <w:jc w:val="center"/>
      </w:pPr>
      <w:r w:rsidRPr="00275F89">
        <w:rPr>
          <w:lang w:val="bg-BG"/>
        </w:rPr>
        <w:t>взето с Протокол № 3</w:t>
      </w:r>
      <w:r>
        <w:rPr>
          <w:lang w:val="bg-BG"/>
        </w:rPr>
        <w:t>7</w:t>
      </w:r>
    </w:p>
    <w:p w:rsidR="00E70BCA" w:rsidRPr="00275F89" w:rsidRDefault="00E70BCA" w:rsidP="00E70BCA">
      <w:pPr>
        <w:jc w:val="center"/>
        <w:rPr>
          <w:lang w:val="bg-BG"/>
        </w:rPr>
      </w:pPr>
      <w:r w:rsidRPr="00275F89">
        <w:rPr>
          <w:lang w:val="bg-BG"/>
        </w:rPr>
        <w:t>на редовна  сесия на ОбС – Лъки</w:t>
      </w:r>
    </w:p>
    <w:p w:rsidR="00E70BCA" w:rsidRPr="00275F89" w:rsidRDefault="00E70BCA" w:rsidP="00E70BCA">
      <w:pPr>
        <w:jc w:val="center"/>
        <w:rPr>
          <w:lang w:val="bg-BG"/>
        </w:rPr>
      </w:pPr>
      <w:r w:rsidRPr="00275F89">
        <w:rPr>
          <w:lang w:val="bg-BG"/>
        </w:rPr>
        <w:t xml:space="preserve">мандат 2019-2023 година, проведена на </w:t>
      </w:r>
      <w:r>
        <w:rPr>
          <w:lang w:val="bg-BG"/>
        </w:rPr>
        <w:t>22.12</w:t>
      </w:r>
      <w:r w:rsidRPr="00275F89">
        <w:rPr>
          <w:lang w:val="bg-BG"/>
        </w:rPr>
        <w:t>.2022г.</w:t>
      </w:r>
    </w:p>
    <w:p w:rsidR="00E70BCA" w:rsidRPr="00275F89" w:rsidRDefault="00E70BCA" w:rsidP="00E70BCA">
      <w:pPr>
        <w:jc w:val="center"/>
        <w:rPr>
          <w:lang w:val="bg-BG"/>
        </w:rPr>
      </w:pPr>
    </w:p>
    <w:p w:rsidR="00E70BCA" w:rsidRPr="00275F89" w:rsidRDefault="00E70BCA" w:rsidP="00E70BCA">
      <w:pPr>
        <w:jc w:val="center"/>
        <w:rPr>
          <w:lang w:val="bg-BG"/>
        </w:rPr>
      </w:pPr>
    </w:p>
    <w:p w:rsidR="00E70BCA" w:rsidRPr="00275F89" w:rsidRDefault="00E70BCA" w:rsidP="00E70BCA">
      <w:pPr>
        <w:pStyle w:val="a6"/>
        <w:tabs>
          <w:tab w:val="num" w:pos="1080"/>
        </w:tabs>
        <w:spacing w:after="0"/>
        <w:jc w:val="both"/>
        <w:rPr>
          <w:b/>
          <w:bCs/>
          <w:lang w:val="bg-BG"/>
        </w:rPr>
      </w:pPr>
    </w:p>
    <w:p w:rsidR="00E70BCA" w:rsidRPr="00000AC3" w:rsidRDefault="00E70BCA" w:rsidP="00E70BCA">
      <w:pPr>
        <w:pStyle w:val="220"/>
        <w:spacing w:line="240" w:lineRule="auto"/>
        <w:rPr>
          <w:sz w:val="24"/>
          <w:szCs w:val="24"/>
        </w:rPr>
      </w:pPr>
      <w:r w:rsidRPr="00275F89">
        <w:rPr>
          <w:b/>
          <w:u w:val="single"/>
        </w:rPr>
        <w:t>ОТНОСНО:</w:t>
      </w:r>
      <w:r w:rsidRPr="00275F89">
        <w:t xml:space="preserve">  </w:t>
      </w:r>
      <w:r w:rsidRPr="00000AC3">
        <w:rPr>
          <w:sz w:val="24"/>
          <w:szCs w:val="24"/>
        </w:rPr>
        <w:t>Разрешаване изработването на проект за изменение на Подробен устройствен план – план за регулация /ПУП-ПР/, за улица между о.т. 148 и о.т. 278 /ул. „Родопи”/ и съответните урегулирани поземлени имоти, с които тази улица граничи в кв. 29, кв.30 и кв.31 по ПУП на гр.Лъки, общ.Лъки</w:t>
      </w:r>
    </w:p>
    <w:p w:rsidR="00E70BCA" w:rsidRPr="00000AC3" w:rsidRDefault="00E70BCA" w:rsidP="00E70BCA">
      <w:pPr>
        <w:pStyle w:val="220"/>
        <w:spacing w:line="240" w:lineRule="auto"/>
        <w:rPr>
          <w:sz w:val="24"/>
          <w:szCs w:val="24"/>
          <w:lang w:val="ru-RU"/>
        </w:rPr>
      </w:pPr>
    </w:p>
    <w:p w:rsidR="00E70BCA" w:rsidRDefault="00E70BCA" w:rsidP="00E70BCA">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E70BCA" w:rsidRPr="00275F89" w:rsidRDefault="00E70BCA" w:rsidP="00E70BCA">
      <w:pPr>
        <w:jc w:val="both"/>
        <w:rPr>
          <w:bCs/>
          <w:lang w:val="bg-BG"/>
        </w:rPr>
      </w:pPr>
    </w:p>
    <w:p w:rsidR="00E70BCA" w:rsidRPr="00000AC3" w:rsidRDefault="00E70BCA" w:rsidP="00000AC3">
      <w:pPr>
        <w:pStyle w:val="a8"/>
        <w:ind w:right="-2" w:firstLine="284"/>
        <w:rPr>
          <w:rFonts w:ascii="TmsCyr" w:hAnsi="TmsCyr"/>
          <w:szCs w:val="20"/>
        </w:rPr>
      </w:pPr>
      <w:r w:rsidRPr="00000AC3">
        <w:t xml:space="preserve">Общински съвет – гр. Лъки </w:t>
      </w:r>
      <w:r w:rsidRPr="00000AC3">
        <w:rPr>
          <w:rFonts w:ascii="TmsCyr" w:hAnsi="TmsCyr"/>
          <w:bCs/>
          <w:szCs w:val="20"/>
        </w:rPr>
        <w:t xml:space="preserve">на  </w:t>
      </w:r>
      <w:r w:rsidRPr="00000AC3">
        <w:rPr>
          <w:bCs/>
        </w:rPr>
        <w:t xml:space="preserve"> основание</w:t>
      </w:r>
      <w:r w:rsidRPr="00000AC3">
        <w:t xml:space="preserve">  чл. 21, ал. 1, т. 11 и ал.2  </w:t>
      </w:r>
      <w:r w:rsidRPr="00000AC3">
        <w:rPr>
          <w:bCs/>
        </w:rPr>
        <w:t>от  З М С М А,</w:t>
      </w:r>
      <w:r w:rsidRPr="00000AC3">
        <w:t xml:space="preserve">  в изпълнение на чл. 124а, ал.1, изр.1 и ал.5, чл.124б, ал.1, чл.125, във връзка с чл.110, ал.1, т.2 от </w:t>
      </w:r>
      <w:r w:rsidRPr="00000AC3">
        <w:rPr>
          <w:bCs/>
        </w:rPr>
        <w:t>ЗУТ  и  докладна записка с вх. №235 /12.12. 2022 год.  от  Кмета  на  Община  Лъки,</w:t>
      </w:r>
      <w:r w:rsidRPr="00000AC3">
        <w:t xml:space="preserve">  </w:t>
      </w:r>
      <w:r w:rsidRPr="00000AC3">
        <w:rPr>
          <w:bCs/>
        </w:rPr>
        <w:t>,</w:t>
      </w:r>
      <w:r w:rsidRPr="00000AC3">
        <w:rPr>
          <w:rFonts w:ascii="TmsCyr" w:hAnsi="TmsCyr"/>
          <w:szCs w:val="20"/>
        </w:rPr>
        <w:t xml:space="preserve"> </w:t>
      </w:r>
      <w:r w:rsidRPr="00000AC3">
        <w:rPr>
          <w:color w:val="000000"/>
        </w:rPr>
        <w:t>Общински съвет- гр. Лъки</w:t>
      </w:r>
    </w:p>
    <w:p w:rsidR="00E70BCA" w:rsidRDefault="00E70BCA" w:rsidP="00E70BCA">
      <w:pPr>
        <w:ind w:firstLine="284"/>
        <w:jc w:val="both"/>
        <w:rPr>
          <w:lang w:val="bg-BG"/>
        </w:rPr>
      </w:pPr>
    </w:p>
    <w:p w:rsidR="00E70BCA" w:rsidRPr="00275F89" w:rsidRDefault="00E70BCA" w:rsidP="00E70BCA">
      <w:pPr>
        <w:jc w:val="center"/>
        <w:rPr>
          <w:b/>
          <w:lang w:val="bg-BG"/>
        </w:rPr>
      </w:pPr>
      <w:r w:rsidRPr="00275F89">
        <w:rPr>
          <w:b/>
          <w:lang w:val="bg-BG"/>
        </w:rPr>
        <w:t>Р Е Ш И:</w:t>
      </w:r>
    </w:p>
    <w:p w:rsidR="00E70BCA" w:rsidRPr="00275F89" w:rsidRDefault="00E70BCA" w:rsidP="00000AC3">
      <w:pPr>
        <w:ind w:firstLine="284"/>
        <w:contextualSpacing/>
        <w:jc w:val="center"/>
        <w:rPr>
          <w:b/>
          <w:lang w:val="bg-BG"/>
        </w:rPr>
      </w:pPr>
    </w:p>
    <w:p w:rsidR="00E70BCA" w:rsidRPr="00E70BCA"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lang w:val="bg-BG"/>
        </w:rPr>
        <w:t>1. Р</w:t>
      </w:r>
      <w:r w:rsidRPr="00E70BCA">
        <w:rPr>
          <w:bCs/>
          <w:lang w:val="bg-BG"/>
        </w:rPr>
        <w:t>азрешава изработването на проект за изменение на ПУП-ПР за улица между о.т. 148 и о.т. 278 /ул. „Родопи”/ и съответните урегулирани поземлени имоти, с които тази улица граничи в кв. 29, кв.30 и кв.31 по ПУП на гр.Лъки, общ.Лъки.</w:t>
      </w:r>
    </w:p>
    <w:p w:rsidR="00E70BCA" w:rsidRPr="00E70BCA"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bCs/>
          <w:lang w:val="bg-BG"/>
        </w:rPr>
        <w:t>2. На основание чл.124а, ал.7, изр.2, определя:</w:t>
      </w:r>
    </w:p>
    <w:p w:rsidR="00E70BCA" w:rsidRPr="00E70BCA"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bCs/>
          <w:lang w:val="bg-BG"/>
        </w:rPr>
        <w:t>- обхват на проекта: улица между о.т. 148 и о.т. 278 /ул. „Родопи”/ и съответните урегулирани поземлени имоти, с които тази улица граничи в кв. 29, кв.30 и кв.31 по ПУП на гр.Лъки, общ.Лъки.</w:t>
      </w:r>
    </w:p>
    <w:p w:rsidR="00E70BCA" w:rsidRPr="00E70BCA"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bCs/>
          <w:lang w:val="bg-BG"/>
        </w:rPr>
        <w:t xml:space="preserve">- цел и задача на проекта: изработването на ПУП-ПР за улица между о.т. 148 и о.т. 278 /ул. „Родопи”/ и съответните урегулирани поземлени имоти, с които тази улица граничи в кв. 29, кв.30 и кв.31 по ПУП на гр.Лъки, общ.Лъки; </w:t>
      </w:r>
    </w:p>
    <w:p w:rsidR="00E70BCA" w:rsidRPr="00E70BCA"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bCs/>
          <w:lang w:val="bg-BG"/>
        </w:rPr>
        <w:t>- вид подробен устройствен план: план за регулация /ПР/ по чл.110, ал.1, т.2 от ЗУТ;</w:t>
      </w:r>
    </w:p>
    <w:p w:rsidR="00000AC3" w:rsidRPr="00000AC3" w:rsidRDefault="00E70BCA" w:rsidP="00000AC3">
      <w:pPr>
        <w:overflowPunct w:val="0"/>
        <w:autoSpaceDE w:val="0"/>
        <w:autoSpaceDN w:val="0"/>
        <w:adjustRightInd w:val="0"/>
        <w:spacing w:after="120" w:line="360" w:lineRule="auto"/>
        <w:ind w:right="-99" w:firstLine="284"/>
        <w:contextualSpacing/>
        <w:jc w:val="both"/>
        <w:textAlignment w:val="baseline"/>
        <w:rPr>
          <w:bCs/>
          <w:lang w:val="bg-BG"/>
        </w:rPr>
      </w:pPr>
      <w:r w:rsidRPr="00E70BCA">
        <w:rPr>
          <w:bCs/>
          <w:lang w:val="bg-BG"/>
        </w:rPr>
        <w:t>3. На основание чл.124б, ал.1 от ЗУТ одобрява приложеното задание за изготвянето на ПУП-ПР.</w:t>
      </w:r>
    </w:p>
    <w:p w:rsidR="00E70BCA" w:rsidRDefault="00E70BCA" w:rsidP="00E70BCA">
      <w:pPr>
        <w:ind w:firstLine="578"/>
        <w:jc w:val="center"/>
        <w:rPr>
          <w:b/>
          <w:lang w:val="bg-BG"/>
        </w:rPr>
      </w:pPr>
    </w:p>
    <w:p w:rsidR="00000AC3" w:rsidRPr="00275F89" w:rsidRDefault="00000AC3" w:rsidP="00E70BCA">
      <w:pPr>
        <w:ind w:firstLine="578"/>
        <w:jc w:val="center"/>
        <w:rPr>
          <w:b/>
          <w:lang w:val="bg-BG"/>
        </w:rPr>
      </w:pPr>
    </w:p>
    <w:p w:rsidR="00E70BCA" w:rsidRPr="00000AC3" w:rsidRDefault="00E70BCA" w:rsidP="00E70BCA">
      <w:pPr>
        <w:jc w:val="both"/>
        <w:rPr>
          <w:lang w:val="bg-BG"/>
        </w:rPr>
      </w:pPr>
      <w:r w:rsidRPr="00275F89">
        <w:rPr>
          <w:b/>
          <w:u w:val="single"/>
          <w:lang w:val="bg-BG"/>
        </w:rPr>
        <w:t>Мотиви</w:t>
      </w:r>
      <w:r w:rsidRPr="00000AC3">
        <w:rPr>
          <w:lang w:val="bg-BG"/>
        </w:rPr>
        <w:t>: Настоящото решение е прието на</w:t>
      </w:r>
      <w:r w:rsidRPr="00000AC3">
        <w:rPr>
          <w:rFonts w:eastAsia="Calibri"/>
          <w:lang w:val="bg-BG"/>
        </w:rPr>
        <w:t xml:space="preserve"> </w:t>
      </w:r>
      <w:r w:rsidRPr="00000AC3">
        <w:rPr>
          <w:lang w:val="bg-BG"/>
        </w:rPr>
        <w:t xml:space="preserve"> </w:t>
      </w:r>
      <w:r w:rsidRPr="00000AC3">
        <w:rPr>
          <w:bCs/>
          <w:lang w:val="bg-BG"/>
        </w:rPr>
        <w:t>основание</w:t>
      </w:r>
      <w:r w:rsidRPr="00000AC3">
        <w:rPr>
          <w:lang w:val="bg-BG"/>
        </w:rPr>
        <w:t xml:space="preserve">  чл. 21, ал. 1, т. 11 и ал.2  </w:t>
      </w:r>
      <w:r w:rsidRPr="00000AC3">
        <w:rPr>
          <w:bCs/>
          <w:lang w:val="bg-BG"/>
        </w:rPr>
        <w:t>от  З М С М А,</w:t>
      </w:r>
      <w:r w:rsidRPr="00000AC3">
        <w:rPr>
          <w:lang w:val="bg-BG"/>
        </w:rPr>
        <w:t xml:space="preserve">  в изпълнение на чл. 124а, ал.1, изр.1 и ал.5, чл.124б, ал.1, чл.125, във връзка с чл.110, ал.1, т.2 от </w:t>
      </w:r>
      <w:r w:rsidRPr="00000AC3">
        <w:rPr>
          <w:bCs/>
          <w:lang w:val="bg-BG"/>
        </w:rPr>
        <w:t>ЗУТ  и  докладна записка с вх. №235 /12.12. 2022 го</w:t>
      </w:r>
      <w:r w:rsidR="00000AC3">
        <w:rPr>
          <w:bCs/>
          <w:lang w:val="bg-BG"/>
        </w:rPr>
        <w:t>д.  от  Кмета  на  Община  Лъки.</w:t>
      </w:r>
      <w:r w:rsidRPr="00000AC3">
        <w:rPr>
          <w:lang w:val="bg-BG"/>
        </w:rPr>
        <w:t xml:space="preserve">  </w:t>
      </w:r>
    </w:p>
    <w:p w:rsidR="00E70BCA" w:rsidRPr="00000AC3" w:rsidRDefault="00E70BCA" w:rsidP="00E70BCA">
      <w:pPr>
        <w:jc w:val="both"/>
        <w:rPr>
          <w:lang w:val="bg-BG"/>
        </w:rPr>
      </w:pPr>
    </w:p>
    <w:p w:rsidR="00C04CB1" w:rsidRPr="00C04CB1" w:rsidRDefault="00C04CB1" w:rsidP="00C04CB1">
      <w:pPr>
        <w:jc w:val="both"/>
        <w:rPr>
          <w:lang w:val="bg-BG"/>
        </w:rPr>
      </w:pPr>
      <w:r w:rsidRPr="00C04CB1">
        <w:rPr>
          <w:lang w:val="bg-BG"/>
        </w:rPr>
        <w:lastRenderedPageBreak/>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E70BCA" w:rsidRPr="00275F89" w:rsidRDefault="00E70BCA" w:rsidP="00E70BCA">
      <w:pPr>
        <w:ind w:firstLine="578"/>
        <w:jc w:val="center"/>
        <w:rPr>
          <w:b/>
          <w:lang w:val="bg-BG"/>
        </w:rPr>
      </w:pPr>
    </w:p>
    <w:p w:rsidR="00E70BCA" w:rsidRPr="00275F89" w:rsidRDefault="00E70BCA" w:rsidP="00E70BCA">
      <w:pPr>
        <w:pStyle w:val="a6"/>
        <w:spacing w:after="0"/>
        <w:ind w:left="4248" w:firstLine="708"/>
        <w:rPr>
          <w:b/>
          <w:lang w:val="bg-BG"/>
        </w:rPr>
      </w:pPr>
      <w:r w:rsidRPr="00275F89">
        <w:rPr>
          <w:b/>
          <w:lang w:val="bg-BG"/>
        </w:rPr>
        <w:t xml:space="preserve">Председател на ОбС : </w:t>
      </w:r>
    </w:p>
    <w:p w:rsidR="00E70BCA" w:rsidRPr="00275F89" w:rsidRDefault="00E70BCA" w:rsidP="00E70BCA">
      <w:pPr>
        <w:pStyle w:val="a6"/>
        <w:spacing w:after="0"/>
        <w:ind w:left="6480"/>
        <w:rPr>
          <w:lang w:val="bg-BG"/>
        </w:rPr>
      </w:pPr>
      <w:r w:rsidRPr="00275F89">
        <w:rPr>
          <w:lang w:val="bg-BG"/>
        </w:rPr>
        <w:t xml:space="preserve">    /Марияна Паракосова/</w:t>
      </w:r>
    </w:p>
    <w:p w:rsidR="00E70BCA" w:rsidRPr="00275F89" w:rsidRDefault="00E70BCA" w:rsidP="00E70BCA">
      <w:pPr>
        <w:pStyle w:val="a6"/>
        <w:spacing w:after="0"/>
        <w:rPr>
          <w:lang w:val="bg-BG"/>
        </w:rPr>
      </w:pPr>
    </w:p>
    <w:p w:rsidR="00E70BCA" w:rsidRPr="00275F89" w:rsidRDefault="00E70BCA" w:rsidP="00E70BCA">
      <w:pPr>
        <w:ind w:firstLine="578"/>
        <w:jc w:val="center"/>
        <w:rPr>
          <w:b/>
          <w:lang w:val="bg-BG"/>
        </w:rPr>
      </w:pPr>
    </w:p>
    <w:p w:rsidR="00E70BCA" w:rsidRDefault="00E70BCA" w:rsidP="00E70BCA">
      <w:pPr>
        <w:pStyle w:val="a6"/>
        <w:spacing w:after="0"/>
        <w:ind w:left="6480"/>
        <w:rPr>
          <w:lang w:val="bg-BG"/>
        </w:rPr>
      </w:pPr>
    </w:p>
    <w:p w:rsidR="00E70BCA" w:rsidRDefault="00E70BCA" w:rsidP="00E70BCA">
      <w:pPr>
        <w:pStyle w:val="a6"/>
        <w:spacing w:after="0"/>
        <w:ind w:left="6480"/>
        <w:rPr>
          <w:lang w:val="bg-BG"/>
        </w:rPr>
      </w:pPr>
    </w:p>
    <w:p w:rsidR="00E70BCA" w:rsidRDefault="00E70BCA" w:rsidP="00E70BCA">
      <w:pPr>
        <w:pStyle w:val="a6"/>
        <w:spacing w:after="0"/>
        <w:ind w:left="6480"/>
        <w:rPr>
          <w:lang w:val="bg-BG"/>
        </w:rPr>
      </w:pPr>
    </w:p>
    <w:p w:rsidR="00E70BCA" w:rsidRDefault="00E70BCA" w:rsidP="00E70BCA">
      <w:pPr>
        <w:pStyle w:val="a6"/>
        <w:spacing w:after="0"/>
        <w:ind w:left="6480"/>
        <w:rPr>
          <w:lang w:val="bg-BG"/>
        </w:rPr>
      </w:pPr>
    </w:p>
    <w:p w:rsidR="00E70BCA" w:rsidRDefault="00E70BCA" w:rsidP="00E70BCA">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E70BCA" w:rsidRDefault="00E70BCA"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000AC3" w:rsidRDefault="00000AC3" w:rsidP="008C6301">
      <w:pPr>
        <w:pStyle w:val="a6"/>
        <w:spacing w:after="0"/>
        <w:ind w:left="6480"/>
        <w:rPr>
          <w:lang w:val="bg-BG"/>
        </w:rPr>
      </w:pPr>
    </w:p>
    <w:p w:rsidR="00000AC3" w:rsidRDefault="00000AC3" w:rsidP="008C6301">
      <w:pPr>
        <w:pStyle w:val="a6"/>
        <w:spacing w:after="0"/>
        <w:ind w:left="6480"/>
        <w:rPr>
          <w:lang w:val="bg-BG"/>
        </w:rPr>
      </w:pPr>
    </w:p>
    <w:p w:rsidR="00000AC3" w:rsidRDefault="00000AC3" w:rsidP="008C6301">
      <w:pPr>
        <w:pStyle w:val="a6"/>
        <w:spacing w:after="0"/>
        <w:ind w:left="6480"/>
        <w:rPr>
          <w:lang w:val="bg-BG"/>
        </w:rPr>
      </w:pPr>
    </w:p>
    <w:p w:rsidR="00000AC3" w:rsidRDefault="00000AC3" w:rsidP="008C6301">
      <w:pPr>
        <w:pStyle w:val="a6"/>
        <w:spacing w:after="0"/>
        <w:ind w:left="6480"/>
        <w:rPr>
          <w:lang w:val="bg-BG"/>
        </w:rPr>
      </w:pPr>
    </w:p>
    <w:p w:rsidR="00000AC3" w:rsidRDefault="00000AC3"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F026F0">
      <w:pPr>
        <w:pStyle w:val="a6"/>
        <w:spacing w:after="0"/>
        <w:rPr>
          <w:lang w:val="bg-BG"/>
        </w:rPr>
      </w:pPr>
    </w:p>
    <w:p w:rsidR="00F026F0" w:rsidRDefault="00F026F0" w:rsidP="00F026F0">
      <w:pPr>
        <w:pStyle w:val="a6"/>
        <w:spacing w:after="0"/>
        <w:ind w:left="6480"/>
        <w:rPr>
          <w:lang w:val="bg-BG"/>
        </w:rPr>
      </w:pPr>
    </w:p>
    <w:p w:rsidR="00F026F0" w:rsidRPr="005C713F" w:rsidRDefault="00F026F0" w:rsidP="00F026F0">
      <w:pPr>
        <w:pStyle w:val="a4"/>
        <w:pBdr>
          <w:bottom w:val="double" w:sz="6" w:space="1" w:color="auto"/>
        </w:pBdr>
        <w:rPr>
          <w:sz w:val="28"/>
        </w:rPr>
      </w:pPr>
      <w:r w:rsidRPr="005C713F">
        <w:rPr>
          <w:noProof/>
          <w:lang w:eastAsia="bg-BG"/>
        </w:rPr>
        <w:lastRenderedPageBreak/>
        <w:drawing>
          <wp:anchor distT="0" distB="0" distL="114300" distR="114300" simplePos="0" relativeHeight="251683328" behindDoc="0" locked="0" layoutInCell="1" allowOverlap="1" wp14:anchorId="4F2202FE" wp14:editId="66D9987F">
            <wp:simplePos x="0" y="0"/>
            <wp:positionH relativeFrom="column">
              <wp:posOffset>-228600</wp:posOffset>
            </wp:positionH>
            <wp:positionV relativeFrom="paragraph">
              <wp:posOffset>0</wp:posOffset>
            </wp:positionV>
            <wp:extent cx="596900" cy="569595"/>
            <wp:effectExtent l="19050" t="0" r="0" b="0"/>
            <wp:wrapSquare wrapText="bothSides"/>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F026F0" w:rsidRPr="005C713F" w:rsidRDefault="00F026F0" w:rsidP="00F026F0">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F026F0" w:rsidRDefault="00F026F0" w:rsidP="00F026F0">
      <w:pPr>
        <w:rPr>
          <w:sz w:val="16"/>
          <w:szCs w:val="16"/>
          <w:lang w:val="bg-BG"/>
        </w:rPr>
      </w:pPr>
    </w:p>
    <w:p w:rsidR="00F026F0" w:rsidRDefault="00F026F0" w:rsidP="00F026F0">
      <w:pPr>
        <w:rPr>
          <w:sz w:val="16"/>
          <w:szCs w:val="16"/>
          <w:lang w:val="bg-BG"/>
        </w:rPr>
      </w:pPr>
    </w:p>
    <w:p w:rsidR="00F026F0" w:rsidRDefault="00F026F0" w:rsidP="00F026F0">
      <w:pPr>
        <w:rPr>
          <w:sz w:val="16"/>
          <w:szCs w:val="16"/>
          <w:lang w:val="bg-BG"/>
        </w:rPr>
      </w:pPr>
    </w:p>
    <w:p w:rsidR="00F026F0" w:rsidRDefault="00F026F0" w:rsidP="00F026F0">
      <w:pPr>
        <w:rPr>
          <w:sz w:val="16"/>
          <w:szCs w:val="16"/>
          <w:lang w:val="bg-BG"/>
        </w:rPr>
      </w:pPr>
    </w:p>
    <w:p w:rsidR="00F026F0" w:rsidRPr="00275F89" w:rsidRDefault="00F026F0" w:rsidP="00F026F0">
      <w:pPr>
        <w:jc w:val="center"/>
        <w:rPr>
          <w:b/>
          <w:bCs/>
          <w:lang w:val="bg-BG"/>
        </w:rPr>
      </w:pPr>
      <w:r w:rsidRPr="00275F89">
        <w:rPr>
          <w:b/>
          <w:bCs/>
          <w:lang w:val="bg-BG"/>
        </w:rPr>
        <w:t>Р Е Ш Е Н И Е</w:t>
      </w:r>
    </w:p>
    <w:p w:rsidR="00F026F0" w:rsidRPr="00451B61" w:rsidRDefault="00F026F0" w:rsidP="00F026F0">
      <w:pPr>
        <w:jc w:val="center"/>
        <w:rPr>
          <w:b/>
          <w:bCs/>
        </w:rPr>
      </w:pPr>
      <w:r w:rsidRPr="00275F89">
        <w:rPr>
          <w:b/>
          <w:bCs/>
          <w:lang w:val="bg-BG"/>
        </w:rPr>
        <w:t>№ 2</w:t>
      </w:r>
      <w:r>
        <w:rPr>
          <w:b/>
          <w:bCs/>
          <w:lang w:val="bg-BG"/>
        </w:rPr>
        <w:t>59</w:t>
      </w:r>
    </w:p>
    <w:p w:rsidR="00F026F0" w:rsidRPr="00275F89" w:rsidRDefault="00F026F0" w:rsidP="00F026F0">
      <w:pPr>
        <w:rPr>
          <w:b/>
          <w:bCs/>
        </w:rPr>
      </w:pPr>
    </w:p>
    <w:p w:rsidR="00F026F0" w:rsidRPr="00275F89" w:rsidRDefault="00F026F0" w:rsidP="00F026F0">
      <w:pPr>
        <w:jc w:val="center"/>
      </w:pPr>
      <w:r w:rsidRPr="00275F89">
        <w:rPr>
          <w:lang w:val="bg-BG"/>
        </w:rPr>
        <w:t>взето с Протокол № 3</w:t>
      </w:r>
      <w:r>
        <w:rPr>
          <w:lang w:val="bg-BG"/>
        </w:rPr>
        <w:t>7</w:t>
      </w:r>
    </w:p>
    <w:p w:rsidR="00F026F0" w:rsidRPr="00275F89" w:rsidRDefault="00F026F0" w:rsidP="00F026F0">
      <w:pPr>
        <w:jc w:val="center"/>
        <w:rPr>
          <w:lang w:val="bg-BG"/>
        </w:rPr>
      </w:pPr>
      <w:r w:rsidRPr="00275F89">
        <w:rPr>
          <w:lang w:val="bg-BG"/>
        </w:rPr>
        <w:t>на редовна  сесия на ОбС – Лъки</w:t>
      </w:r>
    </w:p>
    <w:p w:rsidR="00F026F0" w:rsidRPr="00275F89" w:rsidRDefault="00F026F0" w:rsidP="00F026F0">
      <w:pPr>
        <w:jc w:val="center"/>
        <w:rPr>
          <w:lang w:val="bg-BG"/>
        </w:rPr>
      </w:pPr>
      <w:r w:rsidRPr="00275F89">
        <w:rPr>
          <w:lang w:val="bg-BG"/>
        </w:rPr>
        <w:t xml:space="preserve">мандат 2019-2023 година, проведена на </w:t>
      </w:r>
      <w:r>
        <w:rPr>
          <w:lang w:val="bg-BG"/>
        </w:rPr>
        <w:t>22.12</w:t>
      </w:r>
      <w:r w:rsidRPr="00275F89">
        <w:rPr>
          <w:lang w:val="bg-BG"/>
        </w:rPr>
        <w:t>.2022г.</w:t>
      </w:r>
    </w:p>
    <w:p w:rsidR="00F026F0" w:rsidRPr="00275F89" w:rsidRDefault="00F026F0" w:rsidP="00F026F0">
      <w:pPr>
        <w:jc w:val="center"/>
        <w:rPr>
          <w:lang w:val="bg-BG"/>
        </w:rPr>
      </w:pPr>
    </w:p>
    <w:p w:rsidR="00F026F0" w:rsidRPr="00275F89" w:rsidRDefault="00F026F0" w:rsidP="00F026F0">
      <w:pPr>
        <w:jc w:val="center"/>
        <w:rPr>
          <w:lang w:val="bg-BG"/>
        </w:rPr>
      </w:pPr>
    </w:p>
    <w:p w:rsidR="00F026F0" w:rsidRPr="00275F89" w:rsidRDefault="00F026F0" w:rsidP="00F026F0">
      <w:pPr>
        <w:pStyle w:val="a6"/>
        <w:tabs>
          <w:tab w:val="num" w:pos="1080"/>
        </w:tabs>
        <w:spacing w:after="0"/>
        <w:jc w:val="both"/>
        <w:rPr>
          <w:b/>
          <w:bCs/>
          <w:lang w:val="bg-BG"/>
        </w:rPr>
      </w:pPr>
    </w:p>
    <w:p w:rsidR="00F026F0" w:rsidRPr="00000AC3" w:rsidRDefault="00F026F0" w:rsidP="00F026F0">
      <w:pPr>
        <w:pStyle w:val="220"/>
        <w:spacing w:line="240" w:lineRule="auto"/>
        <w:rPr>
          <w:sz w:val="24"/>
          <w:szCs w:val="24"/>
        </w:rPr>
      </w:pPr>
      <w:r w:rsidRPr="00275F89">
        <w:rPr>
          <w:b/>
          <w:u w:val="single"/>
        </w:rPr>
        <w:t>ОТНОСНО:</w:t>
      </w:r>
      <w:r w:rsidRPr="00275F89">
        <w:t xml:space="preserve">  </w:t>
      </w:r>
      <w:r w:rsidRPr="00000AC3">
        <w:rPr>
          <w:sz w:val="24"/>
          <w:szCs w:val="24"/>
        </w:rPr>
        <w:t>Разрешаване изработването на проект за изменение на Подробен устройствен план – план за регулация /ПУП-ПР/, за улица между о.т. 137 и о.т. 255 /ул. „Капитан Петко Войвода”/ и съответните урегулирани поземлени имоти, с които тази улица граничи в кв. 27 по ПУП на гр.Лъки, общ.Лъки</w:t>
      </w:r>
    </w:p>
    <w:p w:rsidR="00F026F0" w:rsidRPr="00AE7CF3" w:rsidRDefault="00F026F0" w:rsidP="00F026F0">
      <w:pPr>
        <w:pStyle w:val="220"/>
        <w:spacing w:line="240" w:lineRule="auto"/>
        <w:rPr>
          <w:sz w:val="16"/>
          <w:szCs w:val="16"/>
          <w:lang w:val="ru-RU"/>
        </w:rPr>
      </w:pPr>
    </w:p>
    <w:p w:rsidR="00F026F0" w:rsidRDefault="00F026F0" w:rsidP="00F026F0">
      <w:pPr>
        <w:ind w:left="-567" w:right="-808" w:firstLine="567"/>
        <w:rPr>
          <w:bCs/>
          <w:sz w:val="12"/>
          <w:szCs w:val="12"/>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F026F0" w:rsidRPr="00275F89" w:rsidRDefault="00F026F0" w:rsidP="00F026F0">
      <w:pPr>
        <w:jc w:val="both"/>
        <w:rPr>
          <w:bCs/>
          <w:lang w:val="bg-BG"/>
        </w:rPr>
      </w:pPr>
    </w:p>
    <w:p w:rsidR="00F026F0" w:rsidRPr="00000AC3" w:rsidRDefault="00F026F0" w:rsidP="00000AC3">
      <w:pPr>
        <w:pStyle w:val="a8"/>
        <w:ind w:right="-144" w:firstLine="284"/>
        <w:rPr>
          <w:rFonts w:ascii="TmsCyr" w:hAnsi="TmsCyr"/>
          <w:szCs w:val="20"/>
        </w:rPr>
      </w:pPr>
      <w:r w:rsidRPr="00000AC3">
        <w:t xml:space="preserve">Общински съвет – гр. Лъки </w:t>
      </w:r>
      <w:r w:rsidRPr="00000AC3">
        <w:rPr>
          <w:bCs/>
        </w:rPr>
        <w:t>на  основание</w:t>
      </w:r>
      <w:r w:rsidRPr="00000AC3">
        <w:t xml:space="preserve">  чл. 21, ал. 1, т. 11 и ал.2  </w:t>
      </w:r>
      <w:r w:rsidRPr="00000AC3">
        <w:rPr>
          <w:bCs/>
        </w:rPr>
        <w:t>от  З М С М А,</w:t>
      </w:r>
      <w:r w:rsidRPr="00000AC3">
        <w:t xml:space="preserve">  в изпълнение на чл. 124а, ал.1, изр.1 и ал.5, чл.124б, ал.1, чл.125, във връзка с чл.110, ал.1, т.2 от </w:t>
      </w:r>
      <w:r w:rsidRPr="00000AC3">
        <w:rPr>
          <w:bCs/>
        </w:rPr>
        <w:t>ЗУТ  и  докладна записка с вх. № 236 /12.12. 2022 год.  от  Кмета  на  Община  Лъки,</w:t>
      </w:r>
      <w:r w:rsidRPr="00000AC3">
        <w:rPr>
          <w:rFonts w:ascii="TmsCyr" w:hAnsi="TmsCyr"/>
          <w:szCs w:val="20"/>
        </w:rPr>
        <w:t xml:space="preserve"> </w:t>
      </w:r>
      <w:r w:rsidRPr="00000AC3">
        <w:rPr>
          <w:color w:val="000000"/>
        </w:rPr>
        <w:t>Общински съвет- гр. Лъки</w:t>
      </w:r>
    </w:p>
    <w:p w:rsidR="00F026F0" w:rsidRPr="00000AC3" w:rsidRDefault="00F026F0" w:rsidP="00000AC3">
      <w:pPr>
        <w:ind w:right="-144" w:firstLine="284"/>
        <w:jc w:val="both"/>
        <w:rPr>
          <w:lang w:val="bg-BG"/>
        </w:rPr>
      </w:pPr>
    </w:p>
    <w:p w:rsidR="00F026F0" w:rsidRPr="00275F89" w:rsidRDefault="00F026F0" w:rsidP="00F026F0">
      <w:pPr>
        <w:jc w:val="center"/>
        <w:rPr>
          <w:b/>
          <w:lang w:val="bg-BG"/>
        </w:rPr>
      </w:pPr>
      <w:r w:rsidRPr="00275F89">
        <w:rPr>
          <w:b/>
          <w:lang w:val="bg-BG"/>
        </w:rPr>
        <w:t>Р Е Ш И:</w:t>
      </w:r>
    </w:p>
    <w:p w:rsidR="00F026F0" w:rsidRPr="00275F89" w:rsidRDefault="00F026F0" w:rsidP="00F026F0">
      <w:pPr>
        <w:jc w:val="center"/>
        <w:rPr>
          <w:b/>
          <w:lang w:val="bg-BG"/>
        </w:rPr>
      </w:pP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lang w:val="bg-BG"/>
        </w:rPr>
        <w:t>1. Р</w:t>
      </w:r>
      <w:r w:rsidRPr="00F026F0">
        <w:rPr>
          <w:bCs/>
          <w:lang w:val="bg-BG"/>
        </w:rPr>
        <w:t>азрешава изработването на проект за изменение на ПУП-ПР за улица между о.т. 137 и о.т. 255 /ул. „Капитан Петко Войвода”/ и съответните урегулирани поземлени имоти, с които тази улица граничи в кв. 27 по ПУП на гр.Лъки, общ.Лъки.</w:t>
      </w: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bCs/>
          <w:lang w:val="bg-BG"/>
        </w:rPr>
        <w:t>2. На основание чл.124а, ал.7, изр.2, определя:</w:t>
      </w: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bCs/>
          <w:lang w:val="bg-BG"/>
        </w:rPr>
        <w:t>- обхват на проекта: улица между о.т. 137 и о.т. 255 /ул. „Капитан Петко Войвода”/ и съответните урегулирани поземлени имоти, с които тази улица граничи в кв. 27 по ПУП на гр.Лъки, общ.Лъки.</w:t>
      </w: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bCs/>
          <w:lang w:val="bg-BG"/>
        </w:rPr>
        <w:t xml:space="preserve">- цел и задача на проекта: изработването на ПУП-ПР за улица между о.т. 137 и о.т. 255 /ул. „Капитан Петко Войвода”/ и съответните урегулирани поземлени имоти, с които тази улица граничи в кв. 27 по ПУП на гр.Лъки, общ.Лъки; </w:t>
      </w: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bCs/>
          <w:lang w:val="bg-BG"/>
        </w:rPr>
        <w:t>- вид подробен устройствен план: план за регулация /ПР/ по чл.110, ал.1, т.2 от ЗУТ;</w:t>
      </w:r>
    </w:p>
    <w:p w:rsidR="00F026F0" w:rsidRPr="00F026F0" w:rsidRDefault="00F026F0" w:rsidP="00000AC3">
      <w:pPr>
        <w:overflowPunct w:val="0"/>
        <w:autoSpaceDE w:val="0"/>
        <w:autoSpaceDN w:val="0"/>
        <w:adjustRightInd w:val="0"/>
        <w:spacing w:after="120" w:line="360" w:lineRule="auto"/>
        <w:ind w:right="-96" w:firstLine="284"/>
        <w:contextualSpacing/>
        <w:jc w:val="both"/>
        <w:textAlignment w:val="baseline"/>
        <w:rPr>
          <w:bCs/>
          <w:lang w:val="bg-BG"/>
        </w:rPr>
      </w:pPr>
      <w:r w:rsidRPr="00F026F0">
        <w:rPr>
          <w:bCs/>
          <w:lang w:val="bg-BG"/>
        </w:rPr>
        <w:t>3. На основание чл.124б, ал.1 от ЗУТ одобрява приложеното задание за изготвянето на ПУП-ПР.</w:t>
      </w:r>
    </w:p>
    <w:p w:rsidR="00F026F0" w:rsidRPr="00275F89" w:rsidRDefault="00F026F0" w:rsidP="00F026F0">
      <w:pPr>
        <w:ind w:firstLine="578"/>
        <w:jc w:val="center"/>
        <w:rPr>
          <w:b/>
          <w:lang w:val="bg-BG"/>
        </w:rPr>
      </w:pPr>
    </w:p>
    <w:p w:rsidR="00F026F0" w:rsidRPr="00D33F9A" w:rsidRDefault="00F026F0" w:rsidP="00F026F0">
      <w:pPr>
        <w:jc w:val="both"/>
        <w:rPr>
          <w:bCs/>
          <w:lang w:val="bg-BG"/>
        </w:rPr>
      </w:pPr>
      <w:r w:rsidRPr="00275F89">
        <w:rPr>
          <w:b/>
          <w:u w:val="single"/>
          <w:lang w:val="bg-BG"/>
        </w:rPr>
        <w:t>Мотиви</w:t>
      </w:r>
      <w:r w:rsidRPr="00275F89">
        <w:rPr>
          <w:lang w:val="bg-BG"/>
        </w:rPr>
        <w:t xml:space="preserve">: </w:t>
      </w:r>
      <w:r w:rsidRPr="00D33F9A">
        <w:rPr>
          <w:lang w:val="bg-BG"/>
        </w:rPr>
        <w:t xml:space="preserve">Настоящото решение е прието </w:t>
      </w:r>
      <w:r w:rsidRPr="00D33F9A">
        <w:rPr>
          <w:bCs/>
          <w:lang w:val="bg-BG"/>
        </w:rPr>
        <w:t>основание</w:t>
      </w:r>
      <w:r w:rsidRPr="00D33F9A">
        <w:rPr>
          <w:lang w:val="bg-BG"/>
        </w:rPr>
        <w:t xml:space="preserve">  чл. 21, ал. 1, т. 11 и ал.2  </w:t>
      </w:r>
      <w:r w:rsidRPr="00D33F9A">
        <w:rPr>
          <w:bCs/>
          <w:lang w:val="bg-BG"/>
        </w:rPr>
        <w:t>от  ЗМСМА,</w:t>
      </w:r>
      <w:r w:rsidRPr="00D33F9A">
        <w:rPr>
          <w:lang w:val="bg-BG"/>
        </w:rPr>
        <w:t xml:space="preserve">  в изпълнение на чл. 124а, ал.1, изр.1 и ал.5, чл.124б, ал.1, чл.125, във връзка с чл.110, ал.1, т.2 от </w:t>
      </w:r>
      <w:r w:rsidRPr="00D33F9A">
        <w:rPr>
          <w:bCs/>
          <w:lang w:val="bg-BG"/>
        </w:rPr>
        <w:t>ЗУТ  и  докладна записка с вх. № 236 /12.12. 2022 год.  от  Кмета  на  Община  Лъки</w:t>
      </w:r>
      <w:r w:rsidR="00D33F9A">
        <w:rPr>
          <w:bCs/>
          <w:lang w:val="bg-BG"/>
        </w:rPr>
        <w:t>.</w:t>
      </w:r>
    </w:p>
    <w:p w:rsidR="00F026F0" w:rsidRDefault="00F026F0" w:rsidP="00F026F0">
      <w:pPr>
        <w:jc w:val="both"/>
        <w:rPr>
          <w:b/>
          <w:bCs/>
        </w:rPr>
      </w:pPr>
    </w:p>
    <w:p w:rsidR="00D33F9A" w:rsidRDefault="00D33F9A" w:rsidP="00F026F0">
      <w:pPr>
        <w:jc w:val="both"/>
        <w:rPr>
          <w:b/>
          <w:bCs/>
        </w:rPr>
      </w:pPr>
    </w:p>
    <w:p w:rsidR="00D33F9A" w:rsidRDefault="00D33F9A" w:rsidP="00F026F0">
      <w:pPr>
        <w:jc w:val="both"/>
        <w:rPr>
          <w:b/>
          <w:bCs/>
        </w:rPr>
      </w:pPr>
    </w:p>
    <w:p w:rsidR="00D33F9A" w:rsidRDefault="00D33F9A" w:rsidP="00F026F0">
      <w:pPr>
        <w:jc w:val="both"/>
        <w:rPr>
          <w:b/>
          <w:bCs/>
        </w:rPr>
      </w:pPr>
    </w:p>
    <w:p w:rsidR="00C04CB1" w:rsidRPr="00C04CB1" w:rsidRDefault="00C04CB1" w:rsidP="00C04CB1">
      <w:pPr>
        <w:jc w:val="both"/>
        <w:rPr>
          <w:lang w:val="bg-BG"/>
        </w:rPr>
      </w:pPr>
      <w:r w:rsidRPr="00C04CB1">
        <w:rPr>
          <w:lang w:val="bg-BG"/>
        </w:rPr>
        <w:lastRenderedPageBreak/>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F026F0" w:rsidRPr="00275F89" w:rsidRDefault="00F026F0" w:rsidP="00F026F0">
      <w:pPr>
        <w:ind w:firstLine="578"/>
        <w:jc w:val="center"/>
        <w:rPr>
          <w:b/>
          <w:lang w:val="bg-BG"/>
        </w:rPr>
      </w:pPr>
    </w:p>
    <w:p w:rsidR="00F026F0" w:rsidRPr="00275F89" w:rsidRDefault="00F026F0" w:rsidP="00F026F0">
      <w:pPr>
        <w:pStyle w:val="a6"/>
        <w:spacing w:after="0"/>
        <w:ind w:left="4248" w:firstLine="708"/>
        <w:rPr>
          <w:b/>
          <w:lang w:val="bg-BG"/>
        </w:rPr>
      </w:pPr>
      <w:r w:rsidRPr="00275F89">
        <w:rPr>
          <w:b/>
          <w:lang w:val="bg-BG"/>
        </w:rPr>
        <w:t xml:space="preserve">Председател на ОбС : </w:t>
      </w:r>
    </w:p>
    <w:p w:rsidR="00F026F0" w:rsidRPr="00275F89" w:rsidRDefault="00F026F0" w:rsidP="00F026F0">
      <w:pPr>
        <w:pStyle w:val="a6"/>
        <w:spacing w:after="0"/>
        <w:ind w:left="6480"/>
        <w:rPr>
          <w:lang w:val="bg-BG"/>
        </w:rPr>
      </w:pPr>
      <w:r w:rsidRPr="00275F89">
        <w:rPr>
          <w:lang w:val="bg-BG"/>
        </w:rPr>
        <w:t xml:space="preserve">    /Марияна Паракосова/</w:t>
      </w:r>
    </w:p>
    <w:p w:rsidR="00F026F0" w:rsidRPr="00275F89" w:rsidRDefault="00F026F0" w:rsidP="00F026F0">
      <w:pPr>
        <w:pStyle w:val="a6"/>
        <w:spacing w:after="0"/>
        <w:rPr>
          <w:lang w:val="bg-BG"/>
        </w:rPr>
      </w:pPr>
    </w:p>
    <w:p w:rsidR="00F026F0" w:rsidRPr="00275F89" w:rsidRDefault="00F026F0" w:rsidP="00F026F0">
      <w:pPr>
        <w:ind w:firstLine="578"/>
        <w:jc w:val="center"/>
        <w:rPr>
          <w:b/>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F026F0">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F026F0" w:rsidRDefault="00F026F0"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D33F9A" w:rsidRDefault="00D33F9A" w:rsidP="008C6301">
      <w:pPr>
        <w:pStyle w:val="a6"/>
        <w:spacing w:after="0"/>
        <w:ind w:left="6480"/>
        <w:rPr>
          <w:lang w:val="bg-BG"/>
        </w:rPr>
      </w:pPr>
    </w:p>
    <w:p w:rsidR="00D33F9A" w:rsidRDefault="00D33F9A" w:rsidP="008C6301">
      <w:pPr>
        <w:pStyle w:val="a6"/>
        <w:spacing w:after="0"/>
        <w:ind w:left="6480"/>
        <w:rPr>
          <w:lang w:val="bg-BG"/>
        </w:rPr>
      </w:pPr>
    </w:p>
    <w:p w:rsidR="00D33F9A" w:rsidRDefault="00D33F9A" w:rsidP="008C6301">
      <w:pPr>
        <w:pStyle w:val="a6"/>
        <w:spacing w:after="0"/>
        <w:ind w:left="6480"/>
        <w:rPr>
          <w:lang w:val="bg-BG"/>
        </w:rPr>
      </w:pPr>
    </w:p>
    <w:p w:rsidR="00D33F9A" w:rsidRDefault="00D33F9A" w:rsidP="008C6301">
      <w:pPr>
        <w:pStyle w:val="a6"/>
        <w:spacing w:after="0"/>
        <w:ind w:left="6480"/>
        <w:rPr>
          <w:lang w:val="bg-BG"/>
        </w:rPr>
      </w:pPr>
    </w:p>
    <w:p w:rsidR="00D33F9A" w:rsidRDefault="00D33F9A" w:rsidP="008C6301">
      <w:pPr>
        <w:pStyle w:val="a6"/>
        <w:spacing w:after="0"/>
        <w:ind w:left="6480"/>
        <w:rPr>
          <w:lang w:val="bg-BG"/>
        </w:rPr>
      </w:pPr>
    </w:p>
    <w:p w:rsidR="00D33F9A" w:rsidRDefault="00D33F9A"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Default="009E0C92" w:rsidP="008C6301">
      <w:pPr>
        <w:pStyle w:val="a6"/>
        <w:spacing w:after="0"/>
        <w:ind w:left="6480"/>
        <w:rPr>
          <w:lang w:val="bg-BG"/>
        </w:rPr>
      </w:pPr>
    </w:p>
    <w:p w:rsidR="009E0C92" w:rsidRPr="005C713F" w:rsidRDefault="009E0C92" w:rsidP="009E0C92">
      <w:pPr>
        <w:pStyle w:val="a4"/>
        <w:pBdr>
          <w:bottom w:val="double" w:sz="6" w:space="1" w:color="auto"/>
        </w:pBdr>
        <w:rPr>
          <w:sz w:val="28"/>
        </w:rPr>
      </w:pPr>
      <w:r w:rsidRPr="005C713F">
        <w:rPr>
          <w:noProof/>
          <w:lang w:eastAsia="bg-BG"/>
        </w:rPr>
        <w:lastRenderedPageBreak/>
        <w:drawing>
          <wp:anchor distT="0" distB="0" distL="114300" distR="114300" simplePos="0" relativeHeight="251685376" behindDoc="0" locked="0" layoutInCell="1" allowOverlap="1" wp14:anchorId="2AE7F445" wp14:editId="1F92C925">
            <wp:simplePos x="0" y="0"/>
            <wp:positionH relativeFrom="column">
              <wp:posOffset>-228600</wp:posOffset>
            </wp:positionH>
            <wp:positionV relativeFrom="paragraph">
              <wp:posOffset>0</wp:posOffset>
            </wp:positionV>
            <wp:extent cx="596900" cy="569595"/>
            <wp:effectExtent l="19050" t="0" r="0" b="0"/>
            <wp:wrapSquare wrapText="bothSides"/>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9E0C92" w:rsidRPr="005C713F" w:rsidRDefault="009E0C92" w:rsidP="009E0C92">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9E0C92" w:rsidRDefault="009E0C92" w:rsidP="009E0C92">
      <w:pPr>
        <w:rPr>
          <w:sz w:val="16"/>
          <w:szCs w:val="16"/>
          <w:lang w:val="bg-BG"/>
        </w:rPr>
      </w:pPr>
    </w:p>
    <w:p w:rsidR="009E0C92" w:rsidRDefault="009E0C92" w:rsidP="009E0C92">
      <w:pPr>
        <w:rPr>
          <w:sz w:val="16"/>
          <w:szCs w:val="16"/>
          <w:lang w:val="bg-BG"/>
        </w:rPr>
      </w:pPr>
    </w:p>
    <w:p w:rsidR="009E0C92" w:rsidRDefault="009E0C92" w:rsidP="009E0C92">
      <w:pPr>
        <w:rPr>
          <w:sz w:val="16"/>
          <w:szCs w:val="16"/>
          <w:lang w:val="bg-BG"/>
        </w:rPr>
      </w:pPr>
    </w:p>
    <w:p w:rsidR="009E0C92" w:rsidRDefault="009E0C92" w:rsidP="009E0C92">
      <w:pPr>
        <w:rPr>
          <w:sz w:val="16"/>
          <w:szCs w:val="16"/>
          <w:lang w:val="bg-BG"/>
        </w:rPr>
      </w:pPr>
    </w:p>
    <w:p w:rsidR="009E0C92" w:rsidRPr="00275F89" w:rsidRDefault="009E0C92" w:rsidP="009E0C92">
      <w:pPr>
        <w:jc w:val="center"/>
        <w:rPr>
          <w:b/>
          <w:bCs/>
          <w:lang w:val="bg-BG"/>
        </w:rPr>
      </w:pPr>
      <w:r w:rsidRPr="00275F89">
        <w:rPr>
          <w:b/>
          <w:bCs/>
          <w:lang w:val="bg-BG"/>
        </w:rPr>
        <w:t>Р Е Ш Е Н И Е</w:t>
      </w:r>
    </w:p>
    <w:p w:rsidR="009E0C92" w:rsidRPr="00451B61" w:rsidRDefault="009E0C92" w:rsidP="009E0C92">
      <w:pPr>
        <w:jc w:val="center"/>
        <w:rPr>
          <w:b/>
          <w:bCs/>
        </w:rPr>
      </w:pPr>
      <w:r w:rsidRPr="00275F89">
        <w:rPr>
          <w:b/>
          <w:bCs/>
          <w:lang w:val="bg-BG"/>
        </w:rPr>
        <w:t>№ 2</w:t>
      </w:r>
      <w:r>
        <w:rPr>
          <w:b/>
          <w:bCs/>
          <w:lang w:val="bg-BG"/>
        </w:rPr>
        <w:t>60</w:t>
      </w:r>
    </w:p>
    <w:p w:rsidR="009E0C92" w:rsidRPr="00275F89" w:rsidRDefault="009E0C92" w:rsidP="009E0C92">
      <w:pPr>
        <w:rPr>
          <w:b/>
          <w:bCs/>
        </w:rPr>
      </w:pPr>
    </w:p>
    <w:p w:rsidR="009E0C92" w:rsidRPr="00275F89" w:rsidRDefault="009E0C92" w:rsidP="009E0C92">
      <w:pPr>
        <w:jc w:val="center"/>
      </w:pPr>
      <w:r w:rsidRPr="00275F89">
        <w:rPr>
          <w:lang w:val="bg-BG"/>
        </w:rPr>
        <w:t>взето с Протокол № 3</w:t>
      </w:r>
      <w:r>
        <w:rPr>
          <w:lang w:val="bg-BG"/>
        </w:rPr>
        <w:t>7</w:t>
      </w:r>
    </w:p>
    <w:p w:rsidR="009E0C92" w:rsidRPr="00275F89" w:rsidRDefault="009E0C92" w:rsidP="009E0C92">
      <w:pPr>
        <w:jc w:val="center"/>
        <w:rPr>
          <w:lang w:val="bg-BG"/>
        </w:rPr>
      </w:pPr>
      <w:r w:rsidRPr="00275F89">
        <w:rPr>
          <w:lang w:val="bg-BG"/>
        </w:rPr>
        <w:t>на редовна  сесия на ОбС – Лъки</w:t>
      </w:r>
    </w:p>
    <w:p w:rsidR="009E0C92" w:rsidRPr="00275F89" w:rsidRDefault="009E0C92" w:rsidP="009E0C92">
      <w:pPr>
        <w:jc w:val="center"/>
        <w:rPr>
          <w:lang w:val="bg-BG"/>
        </w:rPr>
      </w:pPr>
      <w:r w:rsidRPr="00275F89">
        <w:rPr>
          <w:lang w:val="bg-BG"/>
        </w:rPr>
        <w:t xml:space="preserve">мандат 2019-2023 година, проведена на </w:t>
      </w:r>
      <w:r>
        <w:rPr>
          <w:lang w:val="bg-BG"/>
        </w:rPr>
        <w:t>22.12</w:t>
      </w:r>
      <w:r w:rsidRPr="00275F89">
        <w:rPr>
          <w:lang w:val="bg-BG"/>
        </w:rPr>
        <w:t>.2022г.</w:t>
      </w:r>
    </w:p>
    <w:p w:rsidR="009E0C92" w:rsidRPr="00275F89" w:rsidRDefault="009E0C92" w:rsidP="009E0C92">
      <w:pPr>
        <w:jc w:val="center"/>
        <w:rPr>
          <w:lang w:val="bg-BG"/>
        </w:rPr>
      </w:pPr>
    </w:p>
    <w:p w:rsidR="009E0C92" w:rsidRPr="00275F89" w:rsidRDefault="009E0C92" w:rsidP="009E0C92">
      <w:pPr>
        <w:jc w:val="center"/>
        <w:rPr>
          <w:lang w:val="bg-BG"/>
        </w:rPr>
      </w:pPr>
    </w:p>
    <w:p w:rsidR="009E0C92" w:rsidRPr="00275F89" w:rsidRDefault="009E0C92" w:rsidP="009E0C92">
      <w:pPr>
        <w:pStyle w:val="a6"/>
        <w:tabs>
          <w:tab w:val="num" w:pos="1080"/>
        </w:tabs>
        <w:spacing w:after="0"/>
        <w:jc w:val="both"/>
        <w:rPr>
          <w:b/>
          <w:bCs/>
          <w:lang w:val="bg-BG"/>
        </w:rPr>
      </w:pPr>
    </w:p>
    <w:p w:rsidR="00CA3B38" w:rsidRPr="00CA3B38" w:rsidRDefault="009E0C92" w:rsidP="00D33F9A">
      <w:pPr>
        <w:ind w:left="-142" w:right="43" w:firstLine="1"/>
        <w:jc w:val="both"/>
        <w:rPr>
          <w:bCs/>
          <w:lang w:val="bg-BG"/>
        </w:rPr>
      </w:pPr>
      <w:r w:rsidRPr="00275F89">
        <w:rPr>
          <w:b/>
          <w:u w:val="single"/>
          <w:lang w:val="bg-BG"/>
        </w:rPr>
        <w:t>ОТНОСНО:</w:t>
      </w:r>
      <w:r w:rsidRPr="00275F89">
        <w:rPr>
          <w:lang w:val="bg-BG"/>
        </w:rPr>
        <w:t xml:space="preserve"> </w:t>
      </w:r>
      <w:r w:rsidRPr="00275F89">
        <w:t xml:space="preserve"> </w:t>
      </w:r>
      <w:r w:rsidR="00CA3B38" w:rsidRPr="00CA3B38">
        <w:rPr>
          <w:bCs/>
          <w:lang w:val="bg-BG"/>
        </w:rPr>
        <w:t>Даване на съгласие за изготвянето на проект за изменение на ПУП-ПР и разрешаване на изготвянето на проект за изменение на ПУП-ПР за ПИ с идентификатор 86012.84.57 /идентичен с УПИ I-86012.84.57, за жилищно строителство, кв.84/ и  част от ПИ с идентификатор 86012.84.10 по КККР за неурбанизираната територия на землището на с.Югово, общ.Лъки, обл.</w:t>
      </w:r>
      <w:r w:rsidR="00D33F9A">
        <w:rPr>
          <w:bCs/>
          <w:lang w:val="bg-BG"/>
        </w:rPr>
        <w:t xml:space="preserve"> </w:t>
      </w:r>
      <w:r w:rsidR="00CA3B38" w:rsidRPr="00CA3B38">
        <w:rPr>
          <w:bCs/>
          <w:lang w:val="bg-BG"/>
        </w:rPr>
        <w:t>Пловдив</w:t>
      </w:r>
    </w:p>
    <w:p w:rsidR="00CA3B38" w:rsidRPr="00CA3B38" w:rsidRDefault="00CA3B38" w:rsidP="00CA3B38">
      <w:pPr>
        <w:overflowPunct w:val="0"/>
        <w:autoSpaceDE w:val="0"/>
        <w:autoSpaceDN w:val="0"/>
        <w:adjustRightInd w:val="0"/>
        <w:ind w:right="-199"/>
        <w:jc w:val="both"/>
        <w:textAlignment w:val="baseline"/>
        <w:rPr>
          <w:bCs/>
          <w:lang w:val="bg-BG"/>
        </w:rPr>
      </w:pPr>
    </w:p>
    <w:p w:rsidR="009E0C92" w:rsidRPr="00CA3B38" w:rsidRDefault="009E0C92" w:rsidP="00CA3B38">
      <w:pPr>
        <w:pStyle w:val="220"/>
        <w:spacing w:line="240" w:lineRule="auto"/>
        <w:rPr>
          <w:bCs/>
          <w:sz w:val="24"/>
          <w:szCs w:val="24"/>
        </w:rPr>
      </w:pPr>
      <w:r w:rsidRPr="00275F89">
        <w:rPr>
          <w:b/>
          <w:bCs/>
          <w:u w:val="single"/>
        </w:rPr>
        <w:t xml:space="preserve">ПО ПРЕДЛОЖЕНИЕ НА: </w:t>
      </w:r>
      <w:r w:rsidRPr="00275F89">
        <w:rPr>
          <w:bCs/>
        </w:rPr>
        <w:t xml:space="preserve"> </w:t>
      </w:r>
      <w:r w:rsidRPr="00CA3B38">
        <w:rPr>
          <w:bCs/>
          <w:sz w:val="24"/>
          <w:szCs w:val="24"/>
        </w:rPr>
        <w:t>инж. Валентин Симеонов- Кмет на Община Лъки.</w:t>
      </w:r>
    </w:p>
    <w:p w:rsidR="00CA3B38" w:rsidRPr="00D33F9A" w:rsidRDefault="00CA3B38" w:rsidP="00D33F9A">
      <w:pPr>
        <w:pStyle w:val="a8"/>
        <w:spacing w:before="100" w:beforeAutospacing="1"/>
        <w:ind w:right="-2" w:firstLine="284"/>
        <w:rPr>
          <w:b/>
        </w:rPr>
      </w:pPr>
      <w:r w:rsidRPr="00D33F9A">
        <w:t>О</w:t>
      </w:r>
      <w:r w:rsidR="009E0C92" w:rsidRPr="00D33F9A">
        <w:t xml:space="preserve">бщински съвет – гр. Лъки </w:t>
      </w:r>
      <w:r w:rsidRPr="00D33F9A">
        <w:t>на  основание  чл. 21, ал. 1, т. 8 и т.11 от  З М С М А, в изпълнение на чл. 124а, ал.1, изр.1 и ал.5, чл.124б, ал.1, чл.125, във връзка с чл.110, ал.1, т.2 от ЗУТ  и  докладна записка с вх. № 238 /13.12. 2022 год.  от  Кмета  на  Община  Лъки</w:t>
      </w:r>
      <w:r w:rsidRPr="00D33F9A">
        <w:rPr>
          <w:b/>
          <w:bCs/>
        </w:rPr>
        <w:t>,</w:t>
      </w:r>
      <w:r w:rsidRPr="00D33F9A">
        <w:rPr>
          <w:b/>
        </w:rPr>
        <w:t xml:space="preserve"> </w:t>
      </w:r>
      <w:r w:rsidRPr="00D33F9A">
        <w:rPr>
          <w:color w:val="000000"/>
        </w:rPr>
        <w:t>Общински съвет- гр. Лъки</w:t>
      </w:r>
    </w:p>
    <w:p w:rsidR="009E0C92" w:rsidRDefault="009E0C92" w:rsidP="009E0C92">
      <w:pPr>
        <w:ind w:firstLine="284"/>
        <w:jc w:val="both"/>
        <w:rPr>
          <w:lang w:val="bg-BG"/>
        </w:rPr>
      </w:pPr>
    </w:p>
    <w:p w:rsidR="009E0C92" w:rsidRPr="00275F89" w:rsidRDefault="009E0C92" w:rsidP="009E0C92">
      <w:pPr>
        <w:jc w:val="center"/>
        <w:rPr>
          <w:b/>
          <w:lang w:val="bg-BG"/>
        </w:rPr>
      </w:pPr>
      <w:r w:rsidRPr="00275F89">
        <w:rPr>
          <w:b/>
          <w:lang w:val="bg-BG"/>
        </w:rPr>
        <w:t>Р Е Ш И:</w:t>
      </w:r>
    </w:p>
    <w:p w:rsidR="009E0C92" w:rsidRPr="00275F89" w:rsidRDefault="009E0C92" w:rsidP="009E0C92">
      <w:pPr>
        <w:jc w:val="center"/>
        <w:rPr>
          <w:b/>
          <w:lang w:val="bg-BG"/>
        </w:rPr>
      </w:pPr>
    </w:p>
    <w:p w:rsidR="00CA3B38" w:rsidRPr="00CA3B38" w:rsidRDefault="00CA3B38" w:rsidP="00CA3B38">
      <w:pPr>
        <w:overflowPunct w:val="0"/>
        <w:autoSpaceDE w:val="0"/>
        <w:autoSpaceDN w:val="0"/>
        <w:adjustRightInd w:val="0"/>
        <w:ind w:right="-142"/>
        <w:jc w:val="both"/>
        <w:textAlignment w:val="baseline"/>
        <w:rPr>
          <w:bCs/>
          <w:sz w:val="28"/>
          <w:szCs w:val="28"/>
          <w:lang w:val="bg-BG"/>
        </w:rPr>
      </w:pP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t xml:space="preserve">1. Дава съгласие за изработването на проект за ПУП-ПР за ПИ с идентификатор 86012.84.57 /идентичен с УПИ I-86012.84.57, за жилищно строителство, кв.84/ и част от ПИ с идентификатор 86012.84.10 по КККР за неурбанизираната територия на землището на с.Югово, общ.Лъки, одобрени със Заповед №РД-18-879/16.12.2019 г. на изпълнителния директор на АГКК; </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t>2. Разрешава изработването на проект за ПУП-ПР за ПИ с идентификатор 86012.84.57 /идентичен с УПИ I-86012.84.57, за жилищно строителство, кв.84/ и  част от ПИ с идентификатор 86012.84.10 по КККР за неурбанизираната територия на землището на с.Югово, общ.Лъки, одобрени със Заповед №РД-18-879/16.12.2019 г. на изпълнителния директор на АГКК;</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t>3. На основание чл.124а, ал.7, изр.2, определя:</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t>- обхват на проекта: за ПИ с идентификатор 86012.84.57 /идентичен с УПИ I-86012.84.57, за жилищно строителство, кв.84/ и  част от ПИ с идентификатор 86012.84.10 по КККР за неурбанизираната територия на землището на с.Югово, общ.Лъки, одобрени със Заповед №РД-18-879/16.12.2019 г. на изпълнителния директор на АГКК;</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lastRenderedPageBreak/>
        <w:t xml:space="preserve">- цел и задача на проекта: изработването на проект за ПУП-ПР за ПИ с идентификатор 86012.84.57 /идентичен с УПИ I-86012.84.57, за жилищно строителство, кв.84/ и  част от ПИ с идентификатор 86012.84.10 по КККР за неурбанизираната територия на землището на с.Югово, общ.Лъки, одобрени със Заповед №РД-18-879/16.12.2019 г. на изпълнителния директор на АГКК; </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lang w:val="bg-BG"/>
        </w:rPr>
      </w:pPr>
      <w:r w:rsidRPr="00D33F9A">
        <w:rPr>
          <w:lang w:val="bg-BG"/>
        </w:rPr>
        <w:t>- вид подробен устройствен план: план за регулация по чл.110, ал.1, т.2 от ЗУТ.</w:t>
      </w:r>
    </w:p>
    <w:p w:rsidR="00CA3B38" w:rsidRPr="00D33F9A" w:rsidRDefault="00CA3B38" w:rsidP="00D33F9A">
      <w:pPr>
        <w:overflowPunct w:val="0"/>
        <w:autoSpaceDE w:val="0"/>
        <w:autoSpaceDN w:val="0"/>
        <w:adjustRightInd w:val="0"/>
        <w:spacing w:line="360" w:lineRule="auto"/>
        <w:ind w:right="45" w:firstLine="284"/>
        <w:contextualSpacing/>
        <w:jc w:val="both"/>
        <w:textAlignment w:val="baseline"/>
        <w:rPr>
          <w:b/>
          <w:bCs/>
          <w:lang w:val="bg-BG"/>
        </w:rPr>
      </w:pPr>
      <w:r w:rsidRPr="00D33F9A">
        <w:rPr>
          <w:lang w:val="bg-BG"/>
        </w:rPr>
        <w:t>4. На основание чл.124б, ал.1 от ЗУТ одобрява приложеното задание за изработване на ПУП-ПР.</w:t>
      </w:r>
    </w:p>
    <w:p w:rsidR="009E0C92" w:rsidRPr="00275F89" w:rsidRDefault="009E0C92" w:rsidP="009E0C92">
      <w:pPr>
        <w:ind w:firstLine="578"/>
        <w:jc w:val="center"/>
        <w:rPr>
          <w:b/>
          <w:lang w:val="bg-BG"/>
        </w:rPr>
      </w:pPr>
    </w:p>
    <w:p w:rsidR="00CA3B38" w:rsidRDefault="009E0C92" w:rsidP="00D33F9A">
      <w:pPr>
        <w:pStyle w:val="a8"/>
        <w:spacing w:before="100" w:beforeAutospacing="1"/>
        <w:ind w:right="-2" w:firstLine="0"/>
      </w:pPr>
      <w:r w:rsidRPr="00D33F9A">
        <w:rPr>
          <w:b/>
          <w:u w:val="single"/>
        </w:rPr>
        <w:t>Мотиви</w:t>
      </w:r>
      <w:r w:rsidRPr="00D33F9A">
        <w:t>: Настоящото решение е прието</w:t>
      </w:r>
      <w:r w:rsidR="00CA3B38" w:rsidRPr="00D33F9A">
        <w:t xml:space="preserve"> на основание</w:t>
      </w:r>
      <w:r w:rsidRPr="00D33F9A">
        <w:t xml:space="preserve"> </w:t>
      </w:r>
      <w:r w:rsidR="00CA3B38" w:rsidRPr="00D33F9A">
        <w:t>чл. 21, ал. 1, т. 8 и т.11 от  З М С М А, в изпълнение на чл. 124а, ал.1, изр.1 и ал.5, чл.124б, ал.1, чл.125, във връзка с чл.110, ал.1, т.2 от ЗУТ  и  докладна записка с вх. № 238 /13.12. 2022 год.  от  Кмета  на  Община  Лъки.</w:t>
      </w:r>
    </w:p>
    <w:p w:rsidR="00D33F9A" w:rsidRPr="00D33F9A" w:rsidRDefault="00D33F9A" w:rsidP="00D33F9A">
      <w:pPr>
        <w:pStyle w:val="a8"/>
        <w:spacing w:before="100" w:beforeAutospacing="1"/>
        <w:ind w:right="-2" w:firstLine="0"/>
        <w:rPr>
          <w:highlight w:val="yellow"/>
        </w:rPr>
      </w:pPr>
    </w:p>
    <w:p w:rsidR="00C04CB1" w:rsidRPr="00C04CB1" w:rsidRDefault="00C04CB1" w:rsidP="00C04CB1">
      <w:pPr>
        <w:jc w:val="both"/>
        <w:rPr>
          <w:lang w:val="bg-BG"/>
        </w:rPr>
      </w:pPr>
      <w:r w:rsidRPr="00C04CB1">
        <w:rPr>
          <w:lang w:val="bg-BG"/>
        </w:rPr>
        <w:t xml:space="preserve">Общ брой общински съветници    </w:t>
      </w:r>
      <w:r w:rsidRPr="00C04CB1">
        <w:rPr>
          <w:lang w:val="bg-BG"/>
        </w:rPr>
        <w:tab/>
        <w:t>-     11</w:t>
      </w:r>
    </w:p>
    <w:p w:rsidR="00C04CB1" w:rsidRPr="00C04CB1" w:rsidRDefault="00C04CB1" w:rsidP="00C04CB1">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C04CB1" w:rsidRPr="00C04CB1" w:rsidRDefault="00C04CB1" w:rsidP="00C04CB1">
      <w:pPr>
        <w:tabs>
          <w:tab w:val="left" w:pos="709"/>
          <w:tab w:val="left" w:pos="1134"/>
          <w:tab w:val="left" w:pos="5812"/>
        </w:tabs>
      </w:pPr>
      <w:r w:rsidRPr="00C04CB1">
        <w:rPr>
          <w:lang w:val="bg-BG"/>
        </w:rPr>
        <w:t>Брой гласували “За”                        -      11</w:t>
      </w:r>
    </w:p>
    <w:p w:rsidR="00C04CB1" w:rsidRPr="00C04CB1" w:rsidRDefault="00C04CB1" w:rsidP="00C04CB1">
      <w:pPr>
        <w:pStyle w:val="1"/>
        <w:rPr>
          <w:u w:val="none"/>
          <w:lang w:val="en-US"/>
        </w:rPr>
      </w:pPr>
      <w:r w:rsidRPr="00C04CB1">
        <w:rPr>
          <w:u w:val="none"/>
        </w:rPr>
        <w:t>Брой гласували “Против”</w:t>
      </w:r>
      <w:r w:rsidRPr="00C04CB1">
        <w:rPr>
          <w:u w:val="none"/>
        </w:rPr>
        <w:tab/>
      </w:r>
      <w:r w:rsidRPr="00C04CB1">
        <w:rPr>
          <w:u w:val="none"/>
        </w:rPr>
        <w:tab/>
        <w:t>-       0</w:t>
      </w:r>
    </w:p>
    <w:p w:rsidR="00C04CB1" w:rsidRPr="00C04CB1" w:rsidRDefault="00C04CB1" w:rsidP="00C04CB1">
      <w:pPr>
        <w:pStyle w:val="1"/>
        <w:rPr>
          <w:color w:val="FFFFFF"/>
          <w:lang w:val="en-US"/>
        </w:rPr>
      </w:pPr>
      <w:r w:rsidRPr="00C04CB1">
        <w:t>Брой гласували “Въздържал се”</w:t>
      </w:r>
      <w:r w:rsidRPr="00C04CB1">
        <w:tab/>
        <w:t>-       0</w:t>
      </w:r>
    </w:p>
    <w:p w:rsidR="00C04CB1" w:rsidRDefault="00C04CB1" w:rsidP="00C04CB1">
      <w:pPr>
        <w:rPr>
          <w:b/>
          <w:lang w:val="bg-BG"/>
        </w:rPr>
      </w:pPr>
      <w:r w:rsidRPr="00C04CB1">
        <w:rPr>
          <w:b/>
          <w:lang w:val="bg-BG"/>
        </w:rPr>
        <w:t>Приема се.</w:t>
      </w:r>
      <w:r w:rsidRPr="00275F89">
        <w:rPr>
          <w:b/>
          <w:lang w:val="bg-BG"/>
        </w:rPr>
        <w:t xml:space="preserve">                          </w:t>
      </w:r>
    </w:p>
    <w:p w:rsidR="009E0C92" w:rsidRPr="00275F89" w:rsidRDefault="009E0C92" w:rsidP="009E0C92">
      <w:pPr>
        <w:ind w:firstLine="578"/>
        <w:jc w:val="center"/>
        <w:rPr>
          <w:b/>
          <w:lang w:val="bg-BG"/>
        </w:rPr>
      </w:pPr>
    </w:p>
    <w:p w:rsidR="009E0C92" w:rsidRPr="00275F89" w:rsidRDefault="009E0C92" w:rsidP="009E0C92">
      <w:pPr>
        <w:pStyle w:val="a6"/>
        <w:spacing w:after="0"/>
        <w:ind w:left="4248" w:firstLine="708"/>
        <w:rPr>
          <w:b/>
          <w:lang w:val="bg-BG"/>
        </w:rPr>
      </w:pPr>
      <w:r w:rsidRPr="00275F89">
        <w:rPr>
          <w:b/>
          <w:lang w:val="bg-BG"/>
        </w:rPr>
        <w:t xml:space="preserve">Председател на ОбС : </w:t>
      </w:r>
    </w:p>
    <w:p w:rsidR="009E0C92" w:rsidRPr="00275F89" w:rsidRDefault="009E0C92" w:rsidP="009E0C92">
      <w:pPr>
        <w:pStyle w:val="a6"/>
        <w:spacing w:after="0"/>
        <w:ind w:left="6480"/>
        <w:rPr>
          <w:lang w:val="bg-BG"/>
        </w:rPr>
      </w:pPr>
      <w:r w:rsidRPr="00275F89">
        <w:rPr>
          <w:lang w:val="bg-BG"/>
        </w:rPr>
        <w:t xml:space="preserve">    /Марияна Паракосова/</w:t>
      </w:r>
    </w:p>
    <w:p w:rsidR="009E0C92" w:rsidRPr="00275F89" w:rsidRDefault="009E0C92" w:rsidP="009E0C92">
      <w:pPr>
        <w:pStyle w:val="a6"/>
        <w:spacing w:after="0"/>
        <w:rPr>
          <w:lang w:val="bg-BG"/>
        </w:rPr>
      </w:pPr>
    </w:p>
    <w:p w:rsidR="009E0C92" w:rsidRDefault="009E0C92"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B74F79">
      <w:pPr>
        <w:rPr>
          <w:b/>
          <w:lang w:val="bg-BG"/>
        </w:rPr>
      </w:pPr>
    </w:p>
    <w:p w:rsidR="00B74F79" w:rsidRPr="005C713F" w:rsidRDefault="00B74F79" w:rsidP="00B74F79">
      <w:pPr>
        <w:pStyle w:val="a4"/>
        <w:pBdr>
          <w:bottom w:val="double" w:sz="6" w:space="1" w:color="auto"/>
        </w:pBdr>
        <w:rPr>
          <w:sz w:val="28"/>
        </w:rPr>
      </w:pPr>
      <w:r w:rsidRPr="005C713F">
        <w:rPr>
          <w:noProof/>
          <w:lang w:eastAsia="bg-BG"/>
        </w:rPr>
        <w:lastRenderedPageBreak/>
        <w:drawing>
          <wp:anchor distT="0" distB="0" distL="114300" distR="114300" simplePos="0" relativeHeight="251687424" behindDoc="0" locked="0" layoutInCell="1" allowOverlap="1" wp14:anchorId="3340334D" wp14:editId="40FCD801">
            <wp:simplePos x="0" y="0"/>
            <wp:positionH relativeFrom="column">
              <wp:posOffset>-228600</wp:posOffset>
            </wp:positionH>
            <wp:positionV relativeFrom="paragraph">
              <wp:posOffset>0</wp:posOffset>
            </wp:positionV>
            <wp:extent cx="596900" cy="569595"/>
            <wp:effectExtent l="1905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B74F79" w:rsidRPr="000E1406" w:rsidRDefault="00B74F79" w:rsidP="000E1406">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B74F79" w:rsidRDefault="00B74F79" w:rsidP="00B74F79">
      <w:pPr>
        <w:rPr>
          <w:sz w:val="16"/>
          <w:szCs w:val="16"/>
          <w:lang w:val="bg-BG"/>
        </w:rPr>
      </w:pPr>
    </w:p>
    <w:p w:rsidR="000E1406" w:rsidRDefault="000E1406" w:rsidP="00B74F79">
      <w:pPr>
        <w:rPr>
          <w:sz w:val="16"/>
          <w:szCs w:val="16"/>
          <w:lang w:val="bg-BG"/>
        </w:rPr>
      </w:pPr>
    </w:p>
    <w:p w:rsidR="000E1406" w:rsidRDefault="000E1406" w:rsidP="00B74F79">
      <w:pPr>
        <w:rPr>
          <w:sz w:val="16"/>
          <w:szCs w:val="16"/>
          <w:lang w:val="bg-BG"/>
        </w:rPr>
      </w:pPr>
    </w:p>
    <w:p w:rsidR="000E1406" w:rsidRDefault="000E1406" w:rsidP="00B74F79">
      <w:pPr>
        <w:rPr>
          <w:sz w:val="16"/>
          <w:szCs w:val="16"/>
          <w:lang w:val="bg-BG"/>
        </w:rPr>
      </w:pPr>
    </w:p>
    <w:p w:rsidR="00B74F79" w:rsidRDefault="00B74F79" w:rsidP="00B74F79">
      <w:pPr>
        <w:rPr>
          <w:sz w:val="16"/>
          <w:szCs w:val="16"/>
          <w:lang w:val="bg-BG"/>
        </w:rPr>
      </w:pPr>
    </w:p>
    <w:p w:rsidR="00B74F79" w:rsidRPr="00275F89" w:rsidRDefault="00B74F79" w:rsidP="00B74F79">
      <w:pPr>
        <w:jc w:val="center"/>
        <w:rPr>
          <w:b/>
          <w:bCs/>
          <w:lang w:val="bg-BG"/>
        </w:rPr>
      </w:pPr>
      <w:r w:rsidRPr="00275F89">
        <w:rPr>
          <w:b/>
          <w:bCs/>
          <w:lang w:val="bg-BG"/>
        </w:rPr>
        <w:t>Р Е Ш Е Н И Е</w:t>
      </w:r>
    </w:p>
    <w:p w:rsidR="00B74F79" w:rsidRPr="00451B61" w:rsidRDefault="00B74F79" w:rsidP="00B74F79">
      <w:pPr>
        <w:jc w:val="center"/>
        <w:rPr>
          <w:b/>
          <w:bCs/>
        </w:rPr>
      </w:pPr>
      <w:r w:rsidRPr="00275F89">
        <w:rPr>
          <w:b/>
          <w:bCs/>
          <w:lang w:val="bg-BG"/>
        </w:rPr>
        <w:t>№ 2</w:t>
      </w:r>
      <w:r w:rsidR="000E1406">
        <w:rPr>
          <w:b/>
          <w:bCs/>
          <w:lang w:val="bg-BG"/>
        </w:rPr>
        <w:t>61</w:t>
      </w:r>
    </w:p>
    <w:p w:rsidR="00B74F79" w:rsidRPr="00275F89" w:rsidRDefault="00B74F79" w:rsidP="00B74F79">
      <w:pPr>
        <w:rPr>
          <w:b/>
          <w:bCs/>
        </w:rPr>
      </w:pPr>
    </w:p>
    <w:p w:rsidR="00B74F79" w:rsidRPr="00497A9A" w:rsidRDefault="00B74F79" w:rsidP="00B74F79">
      <w:pPr>
        <w:jc w:val="center"/>
      </w:pPr>
      <w:r w:rsidRPr="00275F89">
        <w:rPr>
          <w:lang w:val="bg-BG"/>
        </w:rPr>
        <w:t>взето с Протокол № 3</w:t>
      </w:r>
      <w:r>
        <w:rPr>
          <w:lang w:val="bg-BG"/>
        </w:rPr>
        <w:t>7</w:t>
      </w:r>
    </w:p>
    <w:p w:rsidR="00B74F79" w:rsidRPr="00275F89" w:rsidRDefault="00B74F79" w:rsidP="00B74F79">
      <w:pPr>
        <w:jc w:val="center"/>
        <w:rPr>
          <w:lang w:val="bg-BG"/>
        </w:rPr>
      </w:pPr>
      <w:r w:rsidRPr="00275F89">
        <w:rPr>
          <w:lang w:val="bg-BG"/>
        </w:rPr>
        <w:t>на редовна  сесия на ОбС – Лъки</w:t>
      </w:r>
    </w:p>
    <w:p w:rsidR="00B74F79" w:rsidRDefault="00B74F79" w:rsidP="00B74F79">
      <w:pPr>
        <w:jc w:val="center"/>
        <w:rPr>
          <w:lang w:val="bg-BG"/>
        </w:rPr>
      </w:pPr>
      <w:r w:rsidRPr="00275F89">
        <w:rPr>
          <w:lang w:val="bg-BG"/>
        </w:rPr>
        <w:t xml:space="preserve">мандат 2019-2023 година, проведена на </w:t>
      </w:r>
      <w:r>
        <w:t>2</w:t>
      </w:r>
      <w:r>
        <w:rPr>
          <w:lang w:val="bg-BG"/>
        </w:rPr>
        <w:t>2.12</w:t>
      </w:r>
      <w:r w:rsidRPr="00275F89">
        <w:rPr>
          <w:lang w:val="bg-BG"/>
        </w:rPr>
        <w:t>.2022г.</w:t>
      </w:r>
    </w:p>
    <w:p w:rsidR="000E1406" w:rsidRPr="00275F89" w:rsidRDefault="000E1406" w:rsidP="00B74F79">
      <w:pPr>
        <w:jc w:val="center"/>
        <w:rPr>
          <w:lang w:val="bg-BG"/>
        </w:rPr>
      </w:pPr>
    </w:p>
    <w:p w:rsidR="00B74F79" w:rsidRPr="00275F89" w:rsidRDefault="00B74F79" w:rsidP="00B74F79">
      <w:pPr>
        <w:jc w:val="center"/>
        <w:rPr>
          <w:lang w:val="bg-BG"/>
        </w:rPr>
      </w:pPr>
    </w:p>
    <w:p w:rsidR="00B74F79" w:rsidRPr="000E1406" w:rsidRDefault="00B74F79" w:rsidP="00B74F79">
      <w:pPr>
        <w:tabs>
          <w:tab w:val="left" w:pos="567"/>
        </w:tabs>
        <w:jc w:val="both"/>
        <w:rPr>
          <w:iCs/>
          <w:color w:val="000000"/>
          <w:sz w:val="23"/>
          <w:szCs w:val="23"/>
          <w:lang w:val="bg-BG" w:eastAsia="bg-BG"/>
        </w:rPr>
      </w:pPr>
      <w:r w:rsidRPr="00570A2A">
        <w:rPr>
          <w:b/>
          <w:sz w:val="23"/>
          <w:szCs w:val="23"/>
          <w:u w:val="single"/>
          <w:lang w:val="bg-BG"/>
        </w:rPr>
        <w:t>ОТНОСНО:</w:t>
      </w:r>
      <w:r w:rsidRPr="00570A2A">
        <w:rPr>
          <w:sz w:val="23"/>
          <w:szCs w:val="23"/>
          <w:lang w:val="bg-BG"/>
        </w:rPr>
        <w:t xml:space="preserve">  </w:t>
      </w:r>
      <w:r w:rsidR="000E1406">
        <w:rPr>
          <w:sz w:val="23"/>
          <w:szCs w:val="23"/>
          <w:lang w:val="bg-BG"/>
        </w:rPr>
        <w:t xml:space="preserve">Актуализиране състава на Съвета по въпросите за социалните услуги в Община Лъки </w:t>
      </w:r>
    </w:p>
    <w:p w:rsidR="00B74F79" w:rsidRPr="00570A2A" w:rsidRDefault="00B74F79" w:rsidP="00B74F79">
      <w:pPr>
        <w:jc w:val="both"/>
        <w:rPr>
          <w:rFonts w:eastAsia="Calibri"/>
          <w:sz w:val="23"/>
          <w:szCs w:val="23"/>
          <w:lang w:val="bg-BG"/>
        </w:rPr>
      </w:pPr>
    </w:p>
    <w:p w:rsidR="00B74F79" w:rsidRPr="00570A2A" w:rsidRDefault="00B74F79" w:rsidP="00B74F79">
      <w:pPr>
        <w:ind w:right="23"/>
        <w:jc w:val="both"/>
        <w:rPr>
          <w:bCs/>
          <w:sz w:val="23"/>
          <w:szCs w:val="23"/>
          <w:lang w:val="bg-BG"/>
        </w:rPr>
      </w:pPr>
      <w:r w:rsidRPr="00570A2A">
        <w:rPr>
          <w:b/>
          <w:bCs/>
          <w:sz w:val="23"/>
          <w:szCs w:val="23"/>
          <w:u w:val="single"/>
          <w:lang w:val="bg-BG"/>
        </w:rPr>
        <w:t xml:space="preserve">ПО ПРЕДЛОЖЕНИЕ НА: </w:t>
      </w:r>
      <w:r w:rsidRPr="00570A2A">
        <w:rPr>
          <w:bCs/>
          <w:sz w:val="23"/>
          <w:szCs w:val="23"/>
          <w:lang w:val="bg-BG"/>
        </w:rPr>
        <w:t xml:space="preserve"> инж. Валентин Симеонов- Кмет на община Лъки.</w:t>
      </w:r>
    </w:p>
    <w:p w:rsidR="00B74F79" w:rsidRPr="00570A2A" w:rsidRDefault="00B74F79" w:rsidP="00B74F79">
      <w:pPr>
        <w:ind w:right="23"/>
        <w:jc w:val="both"/>
        <w:rPr>
          <w:bCs/>
          <w:sz w:val="23"/>
          <w:szCs w:val="23"/>
          <w:lang w:val="bg-BG"/>
        </w:rPr>
      </w:pPr>
    </w:p>
    <w:p w:rsidR="00B74F79" w:rsidRDefault="00B74F79" w:rsidP="00B74F79">
      <w:pPr>
        <w:ind w:firstLine="284"/>
        <w:rPr>
          <w:sz w:val="23"/>
          <w:szCs w:val="23"/>
          <w:lang w:val="bg-BG" w:eastAsia="bg-BG"/>
        </w:rPr>
      </w:pPr>
      <w:r w:rsidRPr="00570A2A">
        <w:rPr>
          <w:sz w:val="23"/>
          <w:szCs w:val="23"/>
          <w:lang w:val="bg-BG"/>
        </w:rPr>
        <w:t>Общински съвет – гр. Лъки н</w:t>
      </w:r>
      <w:r w:rsidRPr="00570A2A">
        <w:rPr>
          <w:sz w:val="23"/>
          <w:szCs w:val="23"/>
          <w:lang w:val="bg-BG" w:eastAsia="bg-BG"/>
        </w:rPr>
        <w:t xml:space="preserve">а основание чл. 21, ал. </w:t>
      </w:r>
      <w:r w:rsidR="000E1406">
        <w:rPr>
          <w:sz w:val="23"/>
          <w:szCs w:val="23"/>
          <w:lang w:val="bg-BG" w:eastAsia="bg-BG"/>
        </w:rPr>
        <w:t>1, т.23 и чл.21, ал.2 от ЗМСМА, във връзка с чл.27 от Закона за социалните услуги и ДЗ с вх. № 247/19.12.2022г.</w:t>
      </w:r>
      <w:r w:rsidRPr="00570A2A">
        <w:rPr>
          <w:sz w:val="23"/>
          <w:szCs w:val="23"/>
          <w:lang w:val="bg-BG" w:eastAsia="bg-BG"/>
        </w:rPr>
        <w:t>, Общински съвет Лъки:</w:t>
      </w:r>
    </w:p>
    <w:p w:rsidR="000E1406" w:rsidRPr="00570A2A" w:rsidRDefault="000E1406" w:rsidP="00B74F79">
      <w:pPr>
        <w:ind w:firstLine="284"/>
        <w:rPr>
          <w:rFonts w:eastAsia="Calibri"/>
          <w:sz w:val="23"/>
          <w:szCs w:val="23"/>
          <w:lang w:val="bg-BG"/>
        </w:rPr>
      </w:pPr>
    </w:p>
    <w:p w:rsidR="00B74F79" w:rsidRDefault="00B74F79" w:rsidP="00B74F79">
      <w:pPr>
        <w:ind w:firstLine="284"/>
        <w:jc w:val="center"/>
        <w:rPr>
          <w:b/>
          <w:sz w:val="23"/>
          <w:szCs w:val="23"/>
          <w:u w:val="single"/>
          <w:lang w:val="bg-BG"/>
        </w:rPr>
      </w:pPr>
      <w:r w:rsidRPr="00570A2A">
        <w:rPr>
          <w:b/>
          <w:sz w:val="23"/>
          <w:szCs w:val="23"/>
          <w:u w:val="single"/>
          <w:lang w:val="bg-BG"/>
        </w:rPr>
        <w:t>Р Е Ш И :</w:t>
      </w:r>
    </w:p>
    <w:p w:rsidR="000E1406" w:rsidRDefault="000E1406" w:rsidP="000E1406">
      <w:pPr>
        <w:rPr>
          <w:b/>
          <w:bCs/>
          <w:sz w:val="23"/>
          <w:szCs w:val="23"/>
        </w:rPr>
      </w:pPr>
    </w:p>
    <w:p w:rsidR="000E1406" w:rsidRDefault="000E1406" w:rsidP="000E1406">
      <w:pPr>
        <w:pStyle w:val="aa"/>
        <w:numPr>
          <w:ilvl w:val="0"/>
          <w:numId w:val="44"/>
        </w:numPr>
        <w:tabs>
          <w:tab w:val="left" w:pos="851"/>
        </w:tabs>
        <w:ind w:left="0" w:firstLine="568"/>
        <w:rPr>
          <w:b/>
          <w:bCs/>
          <w:sz w:val="23"/>
          <w:szCs w:val="23"/>
        </w:rPr>
      </w:pPr>
      <w:r w:rsidRPr="000E1406">
        <w:rPr>
          <w:bCs/>
          <w:sz w:val="23"/>
          <w:szCs w:val="23"/>
        </w:rPr>
        <w:t xml:space="preserve">Актуализира състава на </w:t>
      </w:r>
      <w:r w:rsidRPr="000E1406">
        <w:rPr>
          <w:bCs/>
          <w:i/>
          <w:sz w:val="23"/>
          <w:szCs w:val="23"/>
        </w:rPr>
        <w:t>Съвета по въпросите за социалните услуги в Община Лъки,</w:t>
      </w:r>
      <w:r w:rsidRPr="000E1406">
        <w:rPr>
          <w:bCs/>
          <w:sz w:val="23"/>
          <w:szCs w:val="23"/>
        </w:rPr>
        <w:t xml:space="preserve"> определен с Решение №168/28.10.2021г., като определя за негов Председател: </w:t>
      </w:r>
      <w:r w:rsidRPr="000E1406">
        <w:rPr>
          <w:b/>
          <w:bCs/>
          <w:sz w:val="23"/>
          <w:szCs w:val="23"/>
        </w:rPr>
        <w:t>Емилия Стоянова- Секретар на Община Лъки.</w:t>
      </w:r>
    </w:p>
    <w:p w:rsidR="000E1406" w:rsidRPr="000E1406" w:rsidRDefault="000E1406" w:rsidP="000E1406">
      <w:pPr>
        <w:pStyle w:val="aa"/>
        <w:ind w:left="568"/>
        <w:rPr>
          <w:b/>
          <w:bCs/>
          <w:sz w:val="23"/>
          <w:szCs w:val="23"/>
        </w:rPr>
      </w:pPr>
    </w:p>
    <w:p w:rsidR="000E1406" w:rsidRPr="000E1406" w:rsidRDefault="000E1406" w:rsidP="000E1406">
      <w:pPr>
        <w:pStyle w:val="aa"/>
        <w:numPr>
          <w:ilvl w:val="0"/>
          <w:numId w:val="44"/>
        </w:numPr>
        <w:tabs>
          <w:tab w:val="left" w:pos="851"/>
        </w:tabs>
        <w:ind w:left="0" w:firstLine="568"/>
        <w:rPr>
          <w:bCs/>
          <w:sz w:val="23"/>
          <w:szCs w:val="23"/>
        </w:rPr>
      </w:pPr>
      <w:r w:rsidRPr="000E1406">
        <w:rPr>
          <w:bCs/>
          <w:sz w:val="23"/>
          <w:szCs w:val="23"/>
        </w:rPr>
        <w:t>Възлага на Кмета на Община Лъки да изпрати настоящото Решение в Областна администрация- гр. Пловдив, както и до РДСП-Пловдив</w:t>
      </w:r>
      <w:r>
        <w:rPr>
          <w:bCs/>
          <w:sz w:val="23"/>
          <w:szCs w:val="23"/>
        </w:rPr>
        <w:t>.</w:t>
      </w:r>
    </w:p>
    <w:p w:rsidR="00B74F79" w:rsidRPr="000E1406" w:rsidRDefault="00B74F79" w:rsidP="00B74F79">
      <w:pPr>
        <w:ind w:firstLine="708"/>
        <w:jc w:val="both"/>
        <w:rPr>
          <w:iCs/>
          <w:color w:val="000000"/>
          <w:sz w:val="23"/>
          <w:szCs w:val="23"/>
          <w:lang w:val="bg-BG" w:eastAsia="bg-BG"/>
        </w:rPr>
      </w:pPr>
    </w:p>
    <w:p w:rsidR="000E1406" w:rsidRPr="00570A2A" w:rsidRDefault="00B74F79" w:rsidP="000E1406">
      <w:pPr>
        <w:rPr>
          <w:rFonts w:eastAsia="Calibri"/>
          <w:sz w:val="23"/>
          <w:szCs w:val="23"/>
          <w:lang w:val="bg-BG"/>
        </w:rPr>
      </w:pPr>
      <w:r w:rsidRPr="00570A2A">
        <w:rPr>
          <w:b/>
          <w:sz w:val="23"/>
          <w:szCs w:val="23"/>
          <w:u w:val="single"/>
          <w:lang w:val="bg-BG"/>
        </w:rPr>
        <w:t>Мотиви</w:t>
      </w:r>
      <w:r w:rsidRPr="00570A2A">
        <w:rPr>
          <w:sz w:val="23"/>
          <w:szCs w:val="23"/>
          <w:lang w:val="bg-BG"/>
        </w:rPr>
        <w:t>: Настоящото решение е прието на</w:t>
      </w:r>
      <w:r w:rsidRPr="00570A2A">
        <w:rPr>
          <w:rFonts w:eastAsia="Calibri"/>
          <w:sz w:val="23"/>
          <w:szCs w:val="23"/>
          <w:lang w:val="bg-BG"/>
        </w:rPr>
        <w:t xml:space="preserve"> </w:t>
      </w:r>
      <w:r w:rsidRPr="00570A2A">
        <w:rPr>
          <w:sz w:val="23"/>
          <w:szCs w:val="23"/>
          <w:lang w:val="bg-BG"/>
        </w:rPr>
        <w:t xml:space="preserve"> </w:t>
      </w:r>
      <w:r w:rsidR="000E1406" w:rsidRPr="00570A2A">
        <w:rPr>
          <w:sz w:val="23"/>
          <w:szCs w:val="23"/>
          <w:lang w:val="bg-BG" w:eastAsia="bg-BG"/>
        </w:rPr>
        <w:t xml:space="preserve">основание чл. 21, ал. </w:t>
      </w:r>
      <w:r w:rsidR="000E1406">
        <w:rPr>
          <w:sz w:val="23"/>
          <w:szCs w:val="23"/>
          <w:lang w:val="bg-BG" w:eastAsia="bg-BG"/>
        </w:rPr>
        <w:t>1, т.23 и чл.21, ал.2 от ЗМСМА, във връзка с чл.27 от Закона за социалните услуги и ДЗ с вх. № 247/19.12.2022г.</w:t>
      </w:r>
    </w:p>
    <w:p w:rsidR="00B74F79" w:rsidRDefault="00B74F79" w:rsidP="000E1406">
      <w:pPr>
        <w:jc w:val="both"/>
        <w:rPr>
          <w:sz w:val="23"/>
          <w:szCs w:val="23"/>
          <w:lang w:val="bg-BG"/>
        </w:rPr>
      </w:pPr>
    </w:p>
    <w:p w:rsidR="000E1406" w:rsidRPr="00570A2A" w:rsidRDefault="000E1406" w:rsidP="000E1406">
      <w:pPr>
        <w:jc w:val="both"/>
        <w:rPr>
          <w:sz w:val="23"/>
          <w:szCs w:val="23"/>
          <w:lang w:val="bg-BG"/>
        </w:rPr>
      </w:pPr>
    </w:p>
    <w:p w:rsidR="00B74F79" w:rsidRPr="00C04CB1" w:rsidRDefault="00B74F79" w:rsidP="00B74F79">
      <w:pPr>
        <w:jc w:val="both"/>
        <w:rPr>
          <w:lang w:val="bg-BG"/>
        </w:rPr>
      </w:pPr>
      <w:r w:rsidRPr="00C04CB1">
        <w:rPr>
          <w:lang w:val="bg-BG"/>
        </w:rPr>
        <w:t xml:space="preserve">Общ брой общински съветници    </w:t>
      </w:r>
      <w:r w:rsidRPr="00C04CB1">
        <w:rPr>
          <w:lang w:val="bg-BG"/>
        </w:rPr>
        <w:tab/>
        <w:t>-     11</w:t>
      </w:r>
    </w:p>
    <w:p w:rsidR="00B74F79" w:rsidRPr="00C04CB1" w:rsidRDefault="00B74F79" w:rsidP="00B74F79">
      <w:pPr>
        <w:rPr>
          <w:lang w:val="bg-BG"/>
        </w:rPr>
      </w:pPr>
      <w:r w:rsidRPr="00C04CB1">
        <w:rPr>
          <w:lang w:val="bg-BG"/>
        </w:rPr>
        <w:t xml:space="preserve">Брой присъствали на гласуването  -    </w:t>
      </w:r>
      <w:r w:rsidRPr="00C04CB1">
        <w:t xml:space="preserve"> </w:t>
      </w:r>
      <w:r w:rsidRPr="00C04CB1">
        <w:rPr>
          <w:lang w:val="bg-BG"/>
        </w:rPr>
        <w:t xml:space="preserve">11  </w:t>
      </w:r>
    </w:p>
    <w:p w:rsidR="00B74F79" w:rsidRPr="00C04CB1" w:rsidRDefault="00B74F79" w:rsidP="00B74F79">
      <w:pPr>
        <w:tabs>
          <w:tab w:val="left" w:pos="709"/>
          <w:tab w:val="left" w:pos="1134"/>
          <w:tab w:val="left" w:pos="5812"/>
        </w:tabs>
      </w:pPr>
      <w:r w:rsidRPr="00C04CB1">
        <w:rPr>
          <w:lang w:val="bg-BG"/>
        </w:rPr>
        <w:t>Брой гласували “За”                        -      11</w:t>
      </w:r>
    </w:p>
    <w:p w:rsidR="00B74F79" w:rsidRPr="00C04CB1" w:rsidRDefault="00B74F79" w:rsidP="00B74F79">
      <w:pPr>
        <w:pStyle w:val="1"/>
        <w:rPr>
          <w:u w:val="none"/>
          <w:lang w:val="en-US"/>
        </w:rPr>
      </w:pPr>
      <w:r w:rsidRPr="00C04CB1">
        <w:rPr>
          <w:u w:val="none"/>
        </w:rPr>
        <w:t>Брой гласували “Против”</w:t>
      </w:r>
      <w:r w:rsidRPr="00C04CB1">
        <w:rPr>
          <w:u w:val="none"/>
        </w:rPr>
        <w:tab/>
      </w:r>
      <w:r w:rsidRPr="00C04CB1">
        <w:rPr>
          <w:u w:val="none"/>
        </w:rPr>
        <w:tab/>
        <w:t>-       0</w:t>
      </w:r>
    </w:p>
    <w:p w:rsidR="00B74F79" w:rsidRPr="00C04CB1" w:rsidRDefault="00B74F79" w:rsidP="00B74F79">
      <w:pPr>
        <w:pStyle w:val="1"/>
        <w:rPr>
          <w:color w:val="FFFFFF"/>
          <w:lang w:val="en-US"/>
        </w:rPr>
      </w:pPr>
      <w:r w:rsidRPr="00C04CB1">
        <w:t>Брой гласували “Въздържал се”</w:t>
      </w:r>
      <w:r w:rsidRPr="00C04CB1">
        <w:tab/>
        <w:t>-       0</w:t>
      </w:r>
    </w:p>
    <w:p w:rsidR="00B74F79" w:rsidRPr="00570A2A" w:rsidRDefault="00B74F79" w:rsidP="00B74F79">
      <w:pPr>
        <w:rPr>
          <w:b/>
          <w:sz w:val="23"/>
          <w:szCs w:val="23"/>
          <w:lang w:val="bg-BG"/>
        </w:rPr>
      </w:pPr>
      <w:r w:rsidRPr="00C04CB1">
        <w:rPr>
          <w:b/>
          <w:lang w:val="bg-BG"/>
        </w:rPr>
        <w:t>Приема се.</w:t>
      </w:r>
      <w:r w:rsidRPr="00275F89">
        <w:rPr>
          <w:b/>
          <w:lang w:val="bg-BG"/>
        </w:rPr>
        <w:t xml:space="preserve">                          </w:t>
      </w:r>
      <w:r w:rsidRPr="00570A2A">
        <w:rPr>
          <w:b/>
          <w:sz w:val="23"/>
          <w:szCs w:val="23"/>
          <w:lang w:val="bg-BG"/>
        </w:rPr>
        <w:t xml:space="preserve">                          </w:t>
      </w:r>
    </w:p>
    <w:p w:rsidR="00B74F79" w:rsidRPr="00570A2A" w:rsidRDefault="00B74F79" w:rsidP="00B74F79">
      <w:pPr>
        <w:pStyle w:val="a6"/>
        <w:spacing w:after="0"/>
        <w:ind w:left="4248" w:firstLine="708"/>
        <w:rPr>
          <w:b/>
          <w:sz w:val="23"/>
          <w:szCs w:val="23"/>
          <w:lang w:val="bg-BG"/>
        </w:rPr>
      </w:pPr>
      <w:r w:rsidRPr="00570A2A">
        <w:rPr>
          <w:b/>
          <w:sz w:val="23"/>
          <w:szCs w:val="23"/>
          <w:lang w:val="bg-BG"/>
        </w:rPr>
        <w:t xml:space="preserve">Председател на ОбС : </w:t>
      </w:r>
    </w:p>
    <w:p w:rsidR="00B74F79" w:rsidRPr="00570A2A" w:rsidRDefault="00B74F79" w:rsidP="00B74F79">
      <w:pPr>
        <w:pStyle w:val="a6"/>
        <w:spacing w:after="0"/>
        <w:ind w:left="6480"/>
        <w:rPr>
          <w:sz w:val="23"/>
          <w:szCs w:val="23"/>
          <w:lang w:val="bg-BG"/>
        </w:rPr>
      </w:pPr>
    </w:p>
    <w:p w:rsidR="00B74F79" w:rsidRPr="00570A2A" w:rsidRDefault="00B74F79" w:rsidP="00B74F79">
      <w:pPr>
        <w:pStyle w:val="a6"/>
        <w:spacing w:after="0"/>
        <w:ind w:left="6480"/>
        <w:rPr>
          <w:sz w:val="23"/>
          <w:szCs w:val="23"/>
          <w:lang w:val="bg-BG"/>
        </w:rPr>
      </w:pPr>
      <w:r w:rsidRPr="00570A2A">
        <w:rPr>
          <w:sz w:val="23"/>
          <w:szCs w:val="23"/>
          <w:lang w:val="bg-BG"/>
        </w:rPr>
        <w:t xml:space="preserve">    /Марияна Паракосова/</w:t>
      </w: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Default="00B74F79" w:rsidP="009E0C92">
      <w:pPr>
        <w:ind w:firstLine="578"/>
        <w:jc w:val="center"/>
        <w:rPr>
          <w:b/>
          <w:lang w:val="bg-BG"/>
        </w:rPr>
      </w:pPr>
    </w:p>
    <w:p w:rsidR="00B74F79" w:rsidRPr="00275F89" w:rsidRDefault="00B74F79" w:rsidP="009E0C92">
      <w:pPr>
        <w:ind w:firstLine="578"/>
        <w:jc w:val="center"/>
        <w:rPr>
          <w:b/>
          <w:lang w:val="bg-BG"/>
        </w:rPr>
      </w:pPr>
    </w:p>
    <w:sectPr w:rsidR="00B74F79" w:rsidRPr="00275F89" w:rsidSect="0060198C">
      <w:pgSz w:w="11906" w:h="16838"/>
      <w:pgMar w:top="851" w:right="1418"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AE" w:rsidRDefault="003F5EAE" w:rsidP="002F5F53">
      <w:r>
        <w:separator/>
      </w:r>
    </w:p>
  </w:endnote>
  <w:endnote w:type="continuationSeparator" w:id="0">
    <w:p w:rsidR="003F5EAE" w:rsidRDefault="003F5EAE"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 w:name="SAfon">
    <w:altName w:val="Arial"/>
    <w:panose1 w:val="00000000000000000000"/>
    <w:charset w:val="CC"/>
    <w:family w:val="swiss"/>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AE" w:rsidRDefault="003F5EAE" w:rsidP="002F5F53">
      <w:r>
        <w:separator/>
      </w:r>
    </w:p>
  </w:footnote>
  <w:footnote w:type="continuationSeparator" w:id="0">
    <w:p w:rsidR="003F5EAE" w:rsidRDefault="003F5EAE"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3FF"/>
    <w:multiLevelType w:val="hybridMultilevel"/>
    <w:tmpl w:val="9DECE53C"/>
    <w:lvl w:ilvl="0" w:tplc="E8E06380">
      <w:numFmt w:val="bullet"/>
      <w:lvlText w:val="-"/>
      <w:lvlJc w:val="left"/>
      <w:pPr>
        <w:ind w:left="132" w:hanging="219"/>
      </w:pPr>
      <w:rPr>
        <w:rFonts w:hint="default"/>
        <w:w w:val="104"/>
        <w:lang w:val="bg-BG" w:eastAsia="en-US" w:bidi="ar-SA"/>
      </w:rPr>
    </w:lvl>
    <w:lvl w:ilvl="1" w:tplc="C3D67A08">
      <w:numFmt w:val="bullet"/>
      <w:lvlText w:val="•"/>
      <w:lvlJc w:val="left"/>
      <w:pPr>
        <w:ind w:left="1184" w:hanging="219"/>
      </w:pPr>
      <w:rPr>
        <w:rFonts w:hint="default"/>
        <w:lang w:val="bg-BG" w:eastAsia="en-US" w:bidi="ar-SA"/>
      </w:rPr>
    </w:lvl>
    <w:lvl w:ilvl="2" w:tplc="FAD43F06">
      <w:numFmt w:val="bullet"/>
      <w:lvlText w:val="•"/>
      <w:lvlJc w:val="left"/>
      <w:pPr>
        <w:ind w:left="2228" w:hanging="219"/>
      </w:pPr>
      <w:rPr>
        <w:rFonts w:hint="default"/>
        <w:lang w:val="bg-BG" w:eastAsia="en-US" w:bidi="ar-SA"/>
      </w:rPr>
    </w:lvl>
    <w:lvl w:ilvl="3" w:tplc="30BE3B02">
      <w:numFmt w:val="bullet"/>
      <w:lvlText w:val="•"/>
      <w:lvlJc w:val="left"/>
      <w:pPr>
        <w:ind w:left="3272" w:hanging="219"/>
      </w:pPr>
      <w:rPr>
        <w:rFonts w:hint="default"/>
        <w:lang w:val="bg-BG" w:eastAsia="en-US" w:bidi="ar-SA"/>
      </w:rPr>
    </w:lvl>
    <w:lvl w:ilvl="4" w:tplc="283C03C0">
      <w:numFmt w:val="bullet"/>
      <w:lvlText w:val="•"/>
      <w:lvlJc w:val="left"/>
      <w:pPr>
        <w:ind w:left="4316" w:hanging="219"/>
      </w:pPr>
      <w:rPr>
        <w:rFonts w:hint="default"/>
        <w:lang w:val="bg-BG" w:eastAsia="en-US" w:bidi="ar-SA"/>
      </w:rPr>
    </w:lvl>
    <w:lvl w:ilvl="5" w:tplc="590EC524">
      <w:numFmt w:val="bullet"/>
      <w:lvlText w:val="•"/>
      <w:lvlJc w:val="left"/>
      <w:pPr>
        <w:ind w:left="5360" w:hanging="219"/>
      </w:pPr>
      <w:rPr>
        <w:rFonts w:hint="default"/>
        <w:lang w:val="bg-BG" w:eastAsia="en-US" w:bidi="ar-SA"/>
      </w:rPr>
    </w:lvl>
    <w:lvl w:ilvl="6" w:tplc="A53433BC">
      <w:numFmt w:val="bullet"/>
      <w:lvlText w:val="•"/>
      <w:lvlJc w:val="left"/>
      <w:pPr>
        <w:ind w:left="6404" w:hanging="219"/>
      </w:pPr>
      <w:rPr>
        <w:rFonts w:hint="default"/>
        <w:lang w:val="bg-BG" w:eastAsia="en-US" w:bidi="ar-SA"/>
      </w:rPr>
    </w:lvl>
    <w:lvl w:ilvl="7" w:tplc="189EB284">
      <w:numFmt w:val="bullet"/>
      <w:lvlText w:val="•"/>
      <w:lvlJc w:val="left"/>
      <w:pPr>
        <w:ind w:left="7448" w:hanging="219"/>
      </w:pPr>
      <w:rPr>
        <w:rFonts w:hint="default"/>
        <w:lang w:val="bg-BG" w:eastAsia="en-US" w:bidi="ar-SA"/>
      </w:rPr>
    </w:lvl>
    <w:lvl w:ilvl="8" w:tplc="E5C2D510">
      <w:numFmt w:val="bullet"/>
      <w:lvlText w:val="•"/>
      <w:lvlJc w:val="left"/>
      <w:pPr>
        <w:ind w:left="8492" w:hanging="219"/>
      </w:pPr>
      <w:rPr>
        <w:rFonts w:hint="default"/>
        <w:lang w:val="bg-BG" w:eastAsia="en-US" w:bidi="ar-SA"/>
      </w:rPr>
    </w:lvl>
  </w:abstractNum>
  <w:abstractNum w:abstractNumId="1" w15:restartNumberingAfterBreak="0">
    <w:nsid w:val="04FC712F"/>
    <w:multiLevelType w:val="multilevel"/>
    <w:tmpl w:val="C712B190"/>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BB4928"/>
    <w:multiLevelType w:val="multilevel"/>
    <w:tmpl w:val="BC2459AE"/>
    <w:lvl w:ilvl="0">
      <w:numFmt w:val="bullet"/>
      <w:lvlText w:val="*"/>
      <w:lvlJc w:val="left"/>
      <w:pPr>
        <w:ind w:left="232" w:hanging="1119"/>
      </w:pPr>
      <w:rPr>
        <w:rFonts w:ascii="Cambria" w:eastAsia="Cambria" w:hAnsi="Cambria" w:cs="Cambria" w:hint="default"/>
        <w:w w:val="89"/>
        <w:sz w:val="23"/>
        <w:szCs w:val="23"/>
        <w:lang w:val="bg-BG" w:eastAsia="en-US" w:bidi="ar-SA"/>
      </w:rPr>
    </w:lvl>
    <w:lvl w:ilvl="1">
      <w:start w:val="1"/>
      <w:numFmt w:val="decimal"/>
      <w:lvlText w:val="%2."/>
      <w:lvlJc w:val="left"/>
      <w:pPr>
        <w:ind w:left="112" w:hanging="256"/>
      </w:pPr>
      <w:rPr>
        <w:rFonts w:hint="default"/>
        <w:w w:val="97"/>
        <w:lang w:val="bg-BG" w:eastAsia="en-US" w:bidi="ar-SA"/>
      </w:rPr>
    </w:lvl>
    <w:lvl w:ilvl="2">
      <w:start w:val="1"/>
      <w:numFmt w:val="decimal"/>
      <w:lvlText w:val="%2.%3."/>
      <w:lvlJc w:val="left"/>
      <w:pPr>
        <w:ind w:left="1303" w:hanging="486"/>
      </w:pPr>
      <w:rPr>
        <w:rFonts w:ascii="Times New Roman" w:eastAsia="Times New Roman" w:hAnsi="Times New Roman" w:cs="Times New Roman" w:hint="default"/>
        <w:w w:val="96"/>
        <w:sz w:val="25"/>
        <w:szCs w:val="25"/>
        <w:lang w:val="bg-BG" w:eastAsia="en-US" w:bidi="ar-SA"/>
      </w:rPr>
    </w:lvl>
    <w:lvl w:ilvl="3">
      <w:start w:val="1"/>
      <w:numFmt w:val="decimal"/>
      <w:lvlText w:val="%2.%3.%4."/>
      <w:lvlJc w:val="left"/>
      <w:pPr>
        <w:ind w:left="1419" w:hanging="597"/>
      </w:pPr>
      <w:rPr>
        <w:rFonts w:ascii="Times New Roman" w:eastAsia="Times New Roman" w:hAnsi="Times New Roman" w:cs="Times New Roman" w:hint="default"/>
        <w:w w:val="94"/>
        <w:sz w:val="25"/>
        <w:szCs w:val="25"/>
        <w:lang w:val="bg-BG" w:eastAsia="en-US" w:bidi="ar-SA"/>
      </w:rPr>
    </w:lvl>
    <w:lvl w:ilvl="4">
      <w:numFmt w:val="bullet"/>
      <w:lvlText w:val="•"/>
      <w:lvlJc w:val="left"/>
      <w:pPr>
        <w:ind w:left="1440" w:hanging="597"/>
      </w:pPr>
      <w:rPr>
        <w:rFonts w:hint="default"/>
        <w:lang w:val="bg-BG" w:eastAsia="en-US" w:bidi="ar-SA"/>
      </w:rPr>
    </w:lvl>
    <w:lvl w:ilvl="5">
      <w:numFmt w:val="bullet"/>
      <w:lvlText w:val="•"/>
      <w:lvlJc w:val="left"/>
      <w:pPr>
        <w:ind w:left="2903" w:hanging="597"/>
      </w:pPr>
      <w:rPr>
        <w:rFonts w:hint="default"/>
        <w:lang w:val="bg-BG" w:eastAsia="en-US" w:bidi="ar-SA"/>
      </w:rPr>
    </w:lvl>
    <w:lvl w:ilvl="6">
      <w:numFmt w:val="bullet"/>
      <w:lvlText w:val="•"/>
      <w:lvlJc w:val="left"/>
      <w:pPr>
        <w:ind w:left="4367" w:hanging="597"/>
      </w:pPr>
      <w:rPr>
        <w:rFonts w:hint="default"/>
        <w:lang w:val="bg-BG" w:eastAsia="en-US" w:bidi="ar-SA"/>
      </w:rPr>
    </w:lvl>
    <w:lvl w:ilvl="7">
      <w:numFmt w:val="bullet"/>
      <w:lvlText w:val="•"/>
      <w:lvlJc w:val="left"/>
      <w:pPr>
        <w:ind w:left="5830" w:hanging="597"/>
      </w:pPr>
      <w:rPr>
        <w:rFonts w:hint="default"/>
        <w:lang w:val="bg-BG" w:eastAsia="en-US" w:bidi="ar-SA"/>
      </w:rPr>
    </w:lvl>
    <w:lvl w:ilvl="8">
      <w:numFmt w:val="bullet"/>
      <w:lvlText w:val="•"/>
      <w:lvlJc w:val="left"/>
      <w:pPr>
        <w:ind w:left="7294" w:hanging="597"/>
      </w:pPr>
      <w:rPr>
        <w:rFonts w:hint="default"/>
        <w:lang w:val="bg-BG" w:eastAsia="en-US" w:bidi="ar-SA"/>
      </w:rPr>
    </w:lvl>
  </w:abstractNum>
  <w:abstractNum w:abstractNumId="3" w15:restartNumberingAfterBreak="0">
    <w:nsid w:val="0C7C1FB9"/>
    <w:multiLevelType w:val="multilevel"/>
    <w:tmpl w:val="78B0910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5290AD0"/>
    <w:multiLevelType w:val="multilevel"/>
    <w:tmpl w:val="19228BE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1A0693"/>
    <w:multiLevelType w:val="hybridMultilevel"/>
    <w:tmpl w:val="D14013E0"/>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6" w15:restartNumberingAfterBreak="0">
    <w:nsid w:val="176126FD"/>
    <w:multiLevelType w:val="hybridMultilevel"/>
    <w:tmpl w:val="03DECC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3C1FDB"/>
    <w:multiLevelType w:val="hybridMultilevel"/>
    <w:tmpl w:val="F1700922"/>
    <w:lvl w:ilvl="0" w:tplc="D8A0168E">
      <w:start w:val="1"/>
      <w:numFmt w:val="decimal"/>
      <w:lvlText w:val="%1."/>
      <w:lvlJc w:val="left"/>
      <w:pPr>
        <w:ind w:left="927" w:hanging="360"/>
      </w:pPr>
      <w:rPr>
        <w:rFonts w:ascii="Times New Roman" w:hAnsi="Times New Roman" w:cs="Times New Roman" w:hint="default"/>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1B413CBF"/>
    <w:multiLevelType w:val="multilevel"/>
    <w:tmpl w:val="6D500572"/>
    <w:lvl w:ilvl="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C7E3170"/>
    <w:multiLevelType w:val="hybridMultilevel"/>
    <w:tmpl w:val="F02C776E"/>
    <w:lvl w:ilvl="0" w:tplc="664856E4">
      <w:start w:val="1"/>
      <w:numFmt w:val="decimal"/>
      <w:lvlText w:val="%1."/>
      <w:lvlJc w:val="left"/>
      <w:pPr>
        <w:ind w:left="1353" w:hanging="360"/>
      </w:pPr>
      <w:rPr>
        <w:rFonts w:eastAsia="Times New Roman"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0" w15:restartNumberingAfterBreak="0">
    <w:nsid w:val="2364763D"/>
    <w:multiLevelType w:val="hybridMultilevel"/>
    <w:tmpl w:val="B8A2D8B2"/>
    <w:lvl w:ilvl="0" w:tplc="E66A1AA0">
      <w:start w:val="1"/>
      <w:numFmt w:val="decimal"/>
      <w:lvlText w:val="%1."/>
      <w:lvlJc w:val="left"/>
      <w:pPr>
        <w:ind w:left="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A0532">
      <w:start w:val="1"/>
      <w:numFmt w:val="lowerLetter"/>
      <w:lvlText w:val="%2"/>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AAD130">
      <w:start w:val="1"/>
      <w:numFmt w:val="lowerRoman"/>
      <w:lvlText w:val="%3"/>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40C90">
      <w:start w:val="1"/>
      <w:numFmt w:val="decimal"/>
      <w:lvlText w:val="%4"/>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72087A">
      <w:start w:val="1"/>
      <w:numFmt w:val="lowerLetter"/>
      <w:lvlText w:val="%5"/>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23FC2">
      <w:start w:val="1"/>
      <w:numFmt w:val="lowerRoman"/>
      <w:lvlText w:val="%6"/>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EA4CE">
      <w:start w:val="1"/>
      <w:numFmt w:val="decimal"/>
      <w:lvlText w:val="%7"/>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279F0">
      <w:start w:val="1"/>
      <w:numFmt w:val="lowerLetter"/>
      <w:lvlText w:val="%8"/>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C5D5A">
      <w:start w:val="1"/>
      <w:numFmt w:val="lowerRoman"/>
      <w:lvlText w:val="%9"/>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742AD8"/>
    <w:multiLevelType w:val="hybridMultilevel"/>
    <w:tmpl w:val="3AE00308"/>
    <w:lvl w:ilvl="0" w:tplc="82D00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23DC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45AB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8CFB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4505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E347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4DA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61D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CB71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5893840"/>
    <w:multiLevelType w:val="multilevel"/>
    <w:tmpl w:val="F380328E"/>
    <w:lvl w:ilvl="0">
      <w:start w:val="1"/>
      <w:numFmt w:val="decimal"/>
      <w:lvlText w:val="%1"/>
      <w:lvlJc w:val="left"/>
      <w:pPr>
        <w:ind w:left="131" w:hanging="679"/>
      </w:pPr>
      <w:rPr>
        <w:rFonts w:hint="default"/>
        <w:lang w:val="bg-BG" w:eastAsia="en-US" w:bidi="ar-SA"/>
      </w:rPr>
    </w:lvl>
    <w:lvl w:ilvl="1">
      <w:start w:val="3"/>
      <w:numFmt w:val="decimal"/>
      <w:lvlText w:val="%1.%2"/>
      <w:lvlJc w:val="left"/>
      <w:pPr>
        <w:ind w:left="131" w:hanging="679"/>
      </w:pPr>
      <w:rPr>
        <w:rFonts w:hint="default"/>
        <w:lang w:val="bg-BG" w:eastAsia="en-US" w:bidi="ar-SA"/>
      </w:rPr>
    </w:lvl>
    <w:lvl w:ilvl="2">
      <w:start w:val="4"/>
      <w:numFmt w:val="decimal"/>
      <w:lvlText w:val="%1.%2.%3."/>
      <w:lvlJc w:val="left"/>
      <w:pPr>
        <w:ind w:left="131" w:hanging="679"/>
      </w:pPr>
      <w:rPr>
        <w:rFonts w:ascii="Times New Roman" w:eastAsia="Times New Roman" w:hAnsi="Times New Roman" w:cs="Times New Roman" w:hint="default"/>
        <w:w w:val="96"/>
        <w:sz w:val="25"/>
        <w:szCs w:val="25"/>
        <w:lang w:val="bg-BG" w:eastAsia="en-US" w:bidi="ar-SA"/>
      </w:rPr>
    </w:lvl>
    <w:lvl w:ilvl="3">
      <w:numFmt w:val="bullet"/>
      <w:lvlText w:val="•"/>
      <w:lvlJc w:val="left"/>
      <w:pPr>
        <w:ind w:left="3272" w:hanging="679"/>
      </w:pPr>
      <w:rPr>
        <w:rFonts w:hint="default"/>
        <w:lang w:val="bg-BG" w:eastAsia="en-US" w:bidi="ar-SA"/>
      </w:rPr>
    </w:lvl>
    <w:lvl w:ilvl="4">
      <w:numFmt w:val="bullet"/>
      <w:lvlText w:val="•"/>
      <w:lvlJc w:val="left"/>
      <w:pPr>
        <w:ind w:left="4316" w:hanging="679"/>
      </w:pPr>
      <w:rPr>
        <w:rFonts w:hint="default"/>
        <w:lang w:val="bg-BG" w:eastAsia="en-US" w:bidi="ar-SA"/>
      </w:rPr>
    </w:lvl>
    <w:lvl w:ilvl="5">
      <w:numFmt w:val="bullet"/>
      <w:lvlText w:val="•"/>
      <w:lvlJc w:val="left"/>
      <w:pPr>
        <w:ind w:left="5360" w:hanging="679"/>
      </w:pPr>
      <w:rPr>
        <w:rFonts w:hint="default"/>
        <w:lang w:val="bg-BG" w:eastAsia="en-US" w:bidi="ar-SA"/>
      </w:rPr>
    </w:lvl>
    <w:lvl w:ilvl="6">
      <w:numFmt w:val="bullet"/>
      <w:lvlText w:val="•"/>
      <w:lvlJc w:val="left"/>
      <w:pPr>
        <w:ind w:left="6404" w:hanging="679"/>
      </w:pPr>
      <w:rPr>
        <w:rFonts w:hint="default"/>
        <w:lang w:val="bg-BG" w:eastAsia="en-US" w:bidi="ar-SA"/>
      </w:rPr>
    </w:lvl>
    <w:lvl w:ilvl="7">
      <w:numFmt w:val="bullet"/>
      <w:lvlText w:val="•"/>
      <w:lvlJc w:val="left"/>
      <w:pPr>
        <w:ind w:left="7448" w:hanging="679"/>
      </w:pPr>
      <w:rPr>
        <w:rFonts w:hint="default"/>
        <w:lang w:val="bg-BG" w:eastAsia="en-US" w:bidi="ar-SA"/>
      </w:rPr>
    </w:lvl>
    <w:lvl w:ilvl="8">
      <w:numFmt w:val="bullet"/>
      <w:lvlText w:val="•"/>
      <w:lvlJc w:val="left"/>
      <w:pPr>
        <w:ind w:left="8492" w:hanging="679"/>
      </w:pPr>
      <w:rPr>
        <w:rFonts w:hint="default"/>
        <w:lang w:val="bg-BG" w:eastAsia="en-US" w:bidi="ar-SA"/>
      </w:rPr>
    </w:lvl>
  </w:abstractNum>
  <w:abstractNum w:abstractNumId="13" w15:restartNumberingAfterBreak="0">
    <w:nsid w:val="25F14BC9"/>
    <w:multiLevelType w:val="hybridMultilevel"/>
    <w:tmpl w:val="3AE00308"/>
    <w:lvl w:ilvl="0" w:tplc="82D00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23DC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45AB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8CFB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4505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E347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4DA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61D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CB71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6CE6A07"/>
    <w:multiLevelType w:val="hybridMultilevel"/>
    <w:tmpl w:val="F1700922"/>
    <w:lvl w:ilvl="0" w:tplc="D8A0168E">
      <w:start w:val="1"/>
      <w:numFmt w:val="decimal"/>
      <w:lvlText w:val="%1."/>
      <w:lvlJc w:val="left"/>
      <w:pPr>
        <w:ind w:left="927" w:hanging="360"/>
      </w:pPr>
      <w:rPr>
        <w:rFonts w:ascii="Times New Roman" w:hAnsi="Times New Roman" w:cs="Times New Roman" w:hint="default"/>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272F6C86"/>
    <w:multiLevelType w:val="hybridMultilevel"/>
    <w:tmpl w:val="29064F40"/>
    <w:lvl w:ilvl="0" w:tplc="BA3882F6">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7F776EF"/>
    <w:multiLevelType w:val="multilevel"/>
    <w:tmpl w:val="E548A3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512B6"/>
    <w:multiLevelType w:val="multilevel"/>
    <w:tmpl w:val="FD74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8732B"/>
    <w:multiLevelType w:val="hybridMultilevel"/>
    <w:tmpl w:val="A5DC65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9C7BF8"/>
    <w:multiLevelType w:val="multilevel"/>
    <w:tmpl w:val="4BBA7C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1AD4C61"/>
    <w:multiLevelType w:val="hybridMultilevel"/>
    <w:tmpl w:val="F1700922"/>
    <w:lvl w:ilvl="0" w:tplc="D8A0168E">
      <w:start w:val="1"/>
      <w:numFmt w:val="decimal"/>
      <w:lvlText w:val="%1."/>
      <w:lvlJc w:val="left"/>
      <w:pPr>
        <w:ind w:left="927" w:hanging="360"/>
      </w:pPr>
      <w:rPr>
        <w:rFonts w:ascii="Times New Roman" w:hAnsi="Times New Roman" w:cs="Times New Roman" w:hint="default"/>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43D162A8"/>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5702D7E"/>
    <w:multiLevelType w:val="hybridMultilevel"/>
    <w:tmpl w:val="7B4C8FF0"/>
    <w:lvl w:ilvl="0" w:tplc="6FA0F0D4">
      <w:start w:val="1"/>
      <w:numFmt w:val="decimal"/>
      <w:lvlText w:val="%1."/>
      <w:lvlJc w:val="left"/>
      <w:pPr>
        <w:ind w:left="928" w:hanging="360"/>
      </w:pPr>
      <w:rPr>
        <w:rFonts w:hint="default"/>
        <w:b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3" w15:restartNumberingAfterBreak="0">
    <w:nsid w:val="49A34309"/>
    <w:multiLevelType w:val="hybridMultilevel"/>
    <w:tmpl w:val="0E8EC490"/>
    <w:lvl w:ilvl="0" w:tplc="78D64BCC">
      <w:start w:val="1"/>
      <w:numFmt w:val="decimal"/>
      <w:lvlText w:val="%1."/>
      <w:lvlJc w:val="left"/>
      <w:pPr>
        <w:ind w:left="928" w:hanging="360"/>
      </w:pPr>
      <w:rPr>
        <w:rFonts w:eastAsia="Times New Roman" w:hint="default"/>
        <w:b/>
        <w:color w:val="00000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4" w15:restartNumberingAfterBreak="0">
    <w:nsid w:val="4CBB6743"/>
    <w:multiLevelType w:val="hybridMultilevel"/>
    <w:tmpl w:val="3AE00308"/>
    <w:lvl w:ilvl="0" w:tplc="82D00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23DC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45AB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8CFB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4505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E347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4DA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61D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CB71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7702B2"/>
    <w:multiLevelType w:val="multilevel"/>
    <w:tmpl w:val="6D500572"/>
    <w:lvl w:ilvl="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0E64E24"/>
    <w:multiLevelType w:val="hybridMultilevel"/>
    <w:tmpl w:val="751AC28A"/>
    <w:lvl w:ilvl="0" w:tplc="8F007F20">
      <w:start w:val="2"/>
      <w:numFmt w:val="decimal"/>
      <w:lvlText w:val="%1."/>
      <w:lvlJc w:val="left"/>
      <w:pPr>
        <w:ind w:left="1140" w:hanging="360"/>
      </w:pPr>
      <w:rPr>
        <w:rFonts w:hint="default"/>
        <w:b/>
        <w:color w:val="000000"/>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7" w15:restartNumberingAfterBreak="0">
    <w:nsid w:val="52887048"/>
    <w:multiLevelType w:val="hybridMultilevel"/>
    <w:tmpl w:val="3D7C50B4"/>
    <w:lvl w:ilvl="0" w:tplc="B4ACA610">
      <w:start w:val="1"/>
      <w:numFmt w:val="decimal"/>
      <w:lvlText w:val="%1."/>
      <w:lvlJc w:val="left"/>
      <w:pPr>
        <w:ind w:left="1365" w:hanging="825"/>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8" w15:restartNumberingAfterBreak="0">
    <w:nsid w:val="52AC4606"/>
    <w:multiLevelType w:val="hybridMultilevel"/>
    <w:tmpl w:val="F1700922"/>
    <w:lvl w:ilvl="0" w:tplc="D8A0168E">
      <w:start w:val="1"/>
      <w:numFmt w:val="decimal"/>
      <w:lvlText w:val="%1."/>
      <w:lvlJc w:val="left"/>
      <w:pPr>
        <w:ind w:left="927" w:hanging="360"/>
      </w:pPr>
      <w:rPr>
        <w:rFonts w:ascii="Times New Roman" w:hAnsi="Times New Roman" w:cs="Times New Roman" w:hint="default"/>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15:restartNumberingAfterBreak="0">
    <w:nsid w:val="537618D8"/>
    <w:multiLevelType w:val="hybridMultilevel"/>
    <w:tmpl w:val="D54698C0"/>
    <w:lvl w:ilvl="0" w:tplc="28A6AEC0">
      <w:start w:val="1"/>
      <w:numFmt w:val="decimal"/>
      <w:lvlText w:val="%1."/>
      <w:lvlJc w:val="left"/>
      <w:pPr>
        <w:ind w:left="938" w:hanging="360"/>
      </w:pPr>
      <w:rPr>
        <w:rFonts w:hint="default"/>
      </w:rPr>
    </w:lvl>
    <w:lvl w:ilvl="1" w:tplc="04020019" w:tentative="1">
      <w:start w:val="1"/>
      <w:numFmt w:val="lowerLetter"/>
      <w:lvlText w:val="%2."/>
      <w:lvlJc w:val="left"/>
      <w:pPr>
        <w:ind w:left="1658" w:hanging="360"/>
      </w:pPr>
    </w:lvl>
    <w:lvl w:ilvl="2" w:tplc="0402001B" w:tentative="1">
      <w:start w:val="1"/>
      <w:numFmt w:val="lowerRoman"/>
      <w:lvlText w:val="%3."/>
      <w:lvlJc w:val="right"/>
      <w:pPr>
        <w:ind w:left="2378" w:hanging="180"/>
      </w:pPr>
    </w:lvl>
    <w:lvl w:ilvl="3" w:tplc="0402000F" w:tentative="1">
      <w:start w:val="1"/>
      <w:numFmt w:val="decimal"/>
      <w:lvlText w:val="%4."/>
      <w:lvlJc w:val="left"/>
      <w:pPr>
        <w:ind w:left="3098" w:hanging="360"/>
      </w:pPr>
    </w:lvl>
    <w:lvl w:ilvl="4" w:tplc="04020019" w:tentative="1">
      <w:start w:val="1"/>
      <w:numFmt w:val="lowerLetter"/>
      <w:lvlText w:val="%5."/>
      <w:lvlJc w:val="left"/>
      <w:pPr>
        <w:ind w:left="3818" w:hanging="360"/>
      </w:pPr>
    </w:lvl>
    <w:lvl w:ilvl="5" w:tplc="0402001B" w:tentative="1">
      <w:start w:val="1"/>
      <w:numFmt w:val="lowerRoman"/>
      <w:lvlText w:val="%6."/>
      <w:lvlJc w:val="right"/>
      <w:pPr>
        <w:ind w:left="4538" w:hanging="180"/>
      </w:pPr>
    </w:lvl>
    <w:lvl w:ilvl="6" w:tplc="0402000F" w:tentative="1">
      <w:start w:val="1"/>
      <w:numFmt w:val="decimal"/>
      <w:lvlText w:val="%7."/>
      <w:lvlJc w:val="left"/>
      <w:pPr>
        <w:ind w:left="5258" w:hanging="360"/>
      </w:pPr>
    </w:lvl>
    <w:lvl w:ilvl="7" w:tplc="04020019" w:tentative="1">
      <w:start w:val="1"/>
      <w:numFmt w:val="lowerLetter"/>
      <w:lvlText w:val="%8."/>
      <w:lvlJc w:val="left"/>
      <w:pPr>
        <w:ind w:left="5978" w:hanging="360"/>
      </w:pPr>
    </w:lvl>
    <w:lvl w:ilvl="8" w:tplc="0402001B" w:tentative="1">
      <w:start w:val="1"/>
      <w:numFmt w:val="lowerRoman"/>
      <w:lvlText w:val="%9."/>
      <w:lvlJc w:val="right"/>
      <w:pPr>
        <w:ind w:left="6698" w:hanging="180"/>
      </w:pPr>
    </w:lvl>
  </w:abstractNum>
  <w:abstractNum w:abstractNumId="30" w15:restartNumberingAfterBreak="0">
    <w:nsid w:val="538551F9"/>
    <w:multiLevelType w:val="hybridMultilevel"/>
    <w:tmpl w:val="F87C3ACA"/>
    <w:lvl w:ilvl="0" w:tplc="0402000B">
      <w:start w:val="1"/>
      <w:numFmt w:val="bullet"/>
      <w:lvlText w:val=""/>
      <w:lvlJc w:val="left"/>
      <w:pPr>
        <w:tabs>
          <w:tab w:val="num" w:pos="786"/>
        </w:tabs>
        <w:ind w:left="786"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40E5391"/>
    <w:multiLevelType w:val="hybridMultilevel"/>
    <w:tmpl w:val="5AC8F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5E91536"/>
    <w:multiLevelType w:val="hybridMultilevel"/>
    <w:tmpl w:val="D3806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6611C0F"/>
    <w:multiLevelType w:val="hybridMultilevel"/>
    <w:tmpl w:val="1B829C96"/>
    <w:lvl w:ilvl="0" w:tplc="A39E947A">
      <w:start w:val="4"/>
      <w:numFmt w:val="decimal"/>
      <w:lvlText w:val="%1."/>
      <w:lvlJc w:val="left"/>
      <w:pPr>
        <w:ind w:left="7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4A20CB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246D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65BA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CEC8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E646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A2BC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2D3A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631FA">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67C1B71"/>
    <w:multiLevelType w:val="hybridMultilevel"/>
    <w:tmpl w:val="6040055A"/>
    <w:lvl w:ilvl="0" w:tplc="8460DE36">
      <w:start w:val="1"/>
      <w:numFmt w:val="upperRoman"/>
      <w:lvlText w:val="%1."/>
      <w:lvlJc w:val="left"/>
      <w:pPr>
        <w:ind w:left="1206" w:hanging="720"/>
      </w:pPr>
      <w:rPr>
        <w:rFonts w:hint="default"/>
        <w:b/>
      </w:rPr>
    </w:lvl>
    <w:lvl w:ilvl="1" w:tplc="04020019" w:tentative="1">
      <w:start w:val="1"/>
      <w:numFmt w:val="lowerLetter"/>
      <w:lvlText w:val="%2."/>
      <w:lvlJc w:val="left"/>
      <w:pPr>
        <w:ind w:left="1566" w:hanging="360"/>
      </w:pPr>
    </w:lvl>
    <w:lvl w:ilvl="2" w:tplc="0402001B" w:tentative="1">
      <w:start w:val="1"/>
      <w:numFmt w:val="lowerRoman"/>
      <w:lvlText w:val="%3."/>
      <w:lvlJc w:val="right"/>
      <w:pPr>
        <w:ind w:left="2286" w:hanging="180"/>
      </w:pPr>
    </w:lvl>
    <w:lvl w:ilvl="3" w:tplc="0402000F" w:tentative="1">
      <w:start w:val="1"/>
      <w:numFmt w:val="decimal"/>
      <w:lvlText w:val="%4."/>
      <w:lvlJc w:val="left"/>
      <w:pPr>
        <w:ind w:left="3006" w:hanging="360"/>
      </w:pPr>
    </w:lvl>
    <w:lvl w:ilvl="4" w:tplc="04020019" w:tentative="1">
      <w:start w:val="1"/>
      <w:numFmt w:val="lowerLetter"/>
      <w:lvlText w:val="%5."/>
      <w:lvlJc w:val="left"/>
      <w:pPr>
        <w:ind w:left="3726" w:hanging="360"/>
      </w:pPr>
    </w:lvl>
    <w:lvl w:ilvl="5" w:tplc="0402001B" w:tentative="1">
      <w:start w:val="1"/>
      <w:numFmt w:val="lowerRoman"/>
      <w:lvlText w:val="%6."/>
      <w:lvlJc w:val="right"/>
      <w:pPr>
        <w:ind w:left="4446" w:hanging="180"/>
      </w:pPr>
    </w:lvl>
    <w:lvl w:ilvl="6" w:tplc="0402000F" w:tentative="1">
      <w:start w:val="1"/>
      <w:numFmt w:val="decimal"/>
      <w:lvlText w:val="%7."/>
      <w:lvlJc w:val="left"/>
      <w:pPr>
        <w:ind w:left="5166" w:hanging="360"/>
      </w:pPr>
    </w:lvl>
    <w:lvl w:ilvl="7" w:tplc="04020019" w:tentative="1">
      <w:start w:val="1"/>
      <w:numFmt w:val="lowerLetter"/>
      <w:lvlText w:val="%8."/>
      <w:lvlJc w:val="left"/>
      <w:pPr>
        <w:ind w:left="5886" w:hanging="360"/>
      </w:pPr>
    </w:lvl>
    <w:lvl w:ilvl="8" w:tplc="0402001B" w:tentative="1">
      <w:start w:val="1"/>
      <w:numFmt w:val="lowerRoman"/>
      <w:lvlText w:val="%9."/>
      <w:lvlJc w:val="right"/>
      <w:pPr>
        <w:ind w:left="6606" w:hanging="180"/>
      </w:pPr>
    </w:lvl>
  </w:abstractNum>
  <w:abstractNum w:abstractNumId="35" w15:restartNumberingAfterBreak="0">
    <w:nsid w:val="5AC62274"/>
    <w:multiLevelType w:val="hybridMultilevel"/>
    <w:tmpl w:val="C1F8EE2C"/>
    <w:lvl w:ilvl="0" w:tplc="E45424C4">
      <w:start w:val="1"/>
      <w:numFmt w:val="decimal"/>
      <w:lvlText w:val="%1."/>
      <w:lvlJc w:val="left"/>
      <w:pPr>
        <w:ind w:left="644" w:hanging="360"/>
      </w:pPr>
      <w:rPr>
        <w:rFonts w:hint="default"/>
        <w:u w:val="single"/>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15:restartNumberingAfterBreak="0">
    <w:nsid w:val="66226DAE"/>
    <w:multiLevelType w:val="hybridMultilevel"/>
    <w:tmpl w:val="3AE00308"/>
    <w:lvl w:ilvl="0" w:tplc="82D00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23DC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45AB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8CFB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4505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E347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4DA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61D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CB71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6374EE"/>
    <w:multiLevelType w:val="hybridMultilevel"/>
    <w:tmpl w:val="6396DAF6"/>
    <w:lvl w:ilvl="0" w:tplc="B01EF520">
      <w:start w:val="1"/>
      <w:numFmt w:val="decimal"/>
      <w:lvlText w:val="%1."/>
      <w:lvlJc w:val="left"/>
      <w:pPr>
        <w:ind w:left="1079" w:hanging="242"/>
      </w:pPr>
      <w:rPr>
        <w:rFonts w:ascii="Times New Roman" w:eastAsia="Times New Roman" w:hAnsi="Times New Roman" w:cs="Times New Roman" w:hint="default"/>
        <w:w w:val="90"/>
        <w:sz w:val="26"/>
        <w:szCs w:val="26"/>
        <w:lang w:val="bg-BG" w:eastAsia="en-US" w:bidi="ar-SA"/>
      </w:rPr>
    </w:lvl>
    <w:lvl w:ilvl="1" w:tplc="58E6E81E">
      <w:numFmt w:val="bullet"/>
      <w:lvlText w:val="•"/>
      <w:lvlJc w:val="left"/>
      <w:pPr>
        <w:ind w:left="2028" w:hanging="242"/>
      </w:pPr>
      <w:rPr>
        <w:rFonts w:hint="default"/>
        <w:lang w:val="bg-BG" w:eastAsia="en-US" w:bidi="ar-SA"/>
      </w:rPr>
    </w:lvl>
    <w:lvl w:ilvl="2" w:tplc="4ADE7538">
      <w:numFmt w:val="bullet"/>
      <w:lvlText w:val="•"/>
      <w:lvlJc w:val="left"/>
      <w:pPr>
        <w:ind w:left="2977" w:hanging="242"/>
      </w:pPr>
      <w:rPr>
        <w:rFonts w:hint="default"/>
        <w:lang w:val="bg-BG" w:eastAsia="en-US" w:bidi="ar-SA"/>
      </w:rPr>
    </w:lvl>
    <w:lvl w:ilvl="3" w:tplc="76F043DA">
      <w:numFmt w:val="bullet"/>
      <w:lvlText w:val="•"/>
      <w:lvlJc w:val="left"/>
      <w:pPr>
        <w:ind w:left="3926" w:hanging="242"/>
      </w:pPr>
      <w:rPr>
        <w:rFonts w:hint="default"/>
        <w:lang w:val="bg-BG" w:eastAsia="en-US" w:bidi="ar-SA"/>
      </w:rPr>
    </w:lvl>
    <w:lvl w:ilvl="4" w:tplc="784C68B6">
      <w:numFmt w:val="bullet"/>
      <w:lvlText w:val="•"/>
      <w:lvlJc w:val="left"/>
      <w:pPr>
        <w:ind w:left="4874" w:hanging="242"/>
      </w:pPr>
      <w:rPr>
        <w:rFonts w:hint="default"/>
        <w:lang w:val="bg-BG" w:eastAsia="en-US" w:bidi="ar-SA"/>
      </w:rPr>
    </w:lvl>
    <w:lvl w:ilvl="5" w:tplc="AF62AE06">
      <w:numFmt w:val="bullet"/>
      <w:lvlText w:val="•"/>
      <w:lvlJc w:val="left"/>
      <w:pPr>
        <w:ind w:left="5823" w:hanging="242"/>
      </w:pPr>
      <w:rPr>
        <w:rFonts w:hint="default"/>
        <w:lang w:val="bg-BG" w:eastAsia="en-US" w:bidi="ar-SA"/>
      </w:rPr>
    </w:lvl>
    <w:lvl w:ilvl="6" w:tplc="A3A4562E">
      <w:numFmt w:val="bullet"/>
      <w:lvlText w:val="•"/>
      <w:lvlJc w:val="left"/>
      <w:pPr>
        <w:ind w:left="6772" w:hanging="242"/>
      </w:pPr>
      <w:rPr>
        <w:rFonts w:hint="default"/>
        <w:lang w:val="bg-BG" w:eastAsia="en-US" w:bidi="ar-SA"/>
      </w:rPr>
    </w:lvl>
    <w:lvl w:ilvl="7" w:tplc="A94C7282">
      <w:numFmt w:val="bullet"/>
      <w:lvlText w:val="•"/>
      <w:lvlJc w:val="left"/>
      <w:pPr>
        <w:ind w:left="7720" w:hanging="242"/>
      </w:pPr>
      <w:rPr>
        <w:rFonts w:hint="default"/>
        <w:lang w:val="bg-BG" w:eastAsia="en-US" w:bidi="ar-SA"/>
      </w:rPr>
    </w:lvl>
    <w:lvl w:ilvl="8" w:tplc="88F6D710">
      <w:numFmt w:val="bullet"/>
      <w:lvlText w:val="•"/>
      <w:lvlJc w:val="left"/>
      <w:pPr>
        <w:ind w:left="8669" w:hanging="242"/>
      </w:pPr>
      <w:rPr>
        <w:rFonts w:hint="default"/>
        <w:lang w:val="bg-BG" w:eastAsia="en-US" w:bidi="ar-SA"/>
      </w:rPr>
    </w:lvl>
  </w:abstractNum>
  <w:abstractNum w:abstractNumId="38" w15:restartNumberingAfterBreak="0">
    <w:nsid w:val="6A120518"/>
    <w:multiLevelType w:val="multilevel"/>
    <w:tmpl w:val="6E4CC74C"/>
    <w:lvl w:ilvl="0">
      <w:start w:val="1"/>
      <w:numFmt w:val="decimal"/>
      <w:lvlText w:val="%1."/>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3"/>
        <w:szCs w:val="23"/>
        <w:u w:val="none"/>
        <w:effect w:val="none"/>
        <w:lang w:val="bg-BG" w:eastAsia="bg-BG" w:bidi="bg-BG"/>
      </w:rPr>
    </w:lvl>
    <w:lvl w:ilvl="1">
      <w:start w:val="1"/>
      <w:numFmt w:val="decimal"/>
      <w:lvlText w:val="%1.%2."/>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2"/>
        <w:szCs w:val="22"/>
        <w:u w:val="none"/>
        <w:effect w:val="none"/>
        <w:lang w:val="bg-BG" w:eastAsia="bg-BG" w:bidi="bg-BG"/>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C234434"/>
    <w:multiLevelType w:val="hybridMultilevel"/>
    <w:tmpl w:val="8EC6D306"/>
    <w:lvl w:ilvl="0" w:tplc="0402000B">
      <w:start w:val="1"/>
      <w:numFmt w:val="bullet"/>
      <w:lvlText w:val=""/>
      <w:lvlJc w:val="left"/>
      <w:pPr>
        <w:ind w:left="1647" w:hanging="360"/>
      </w:pPr>
      <w:rPr>
        <w:rFonts w:ascii="Wingdings" w:hAnsi="Wingdings"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0" w15:restartNumberingAfterBreak="0">
    <w:nsid w:val="6F852373"/>
    <w:multiLevelType w:val="hybridMultilevel"/>
    <w:tmpl w:val="F1700922"/>
    <w:lvl w:ilvl="0" w:tplc="D8A0168E">
      <w:start w:val="1"/>
      <w:numFmt w:val="decimal"/>
      <w:lvlText w:val="%1."/>
      <w:lvlJc w:val="left"/>
      <w:pPr>
        <w:ind w:left="927" w:hanging="360"/>
      </w:pPr>
      <w:rPr>
        <w:rFonts w:ascii="Times New Roman" w:hAnsi="Times New Roman" w:cs="Times New Roman" w:hint="default"/>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1" w15:restartNumberingAfterBreak="0">
    <w:nsid w:val="74930DE6"/>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15:restartNumberingAfterBreak="0">
    <w:nsid w:val="786643D7"/>
    <w:multiLevelType w:val="hybridMultilevel"/>
    <w:tmpl w:val="3AE00308"/>
    <w:lvl w:ilvl="0" w:tplc="82D00D40">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23DC2">
      <w:start w:val="1"/>
      <w:numFmt w:val="lowerLetter"/>
      <w:lvlText w:val="%2"/>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45AB6">
      <w:start w:val="1"/>
      <w:numFmt w:val="lowerRoman"/>
      <w:lvlText w:val="%3"/>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8CFBE">
      <w:start w:val="1"/>
      <w:numFmt w:val="decimal"/>
      <w:lvlText w:val="%4"/>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45056">
      <w:start w:val="1"/>
      <w:numFmt w:val="lowerLetter"/>
      <w:lvlText w:val="%5"/>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E3472">
      <w:start w:val="1"/>
      <w:numFmt w:val="lowerRoman"/>
      <w:lvlText w:val="%6"/>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4DA0">
      <w:start w:val="1"/>
      <w:numFmt w:val="decimal"/>
      <w:lvlText w:val="%7"/>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61D4">
      <w:start w:val="1"/>
      <w:numFmt w:val="lowerLetter"/>
      <w:lvlText w:val="%8"/>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CB71C">
      <w:start w:val="1"/>
      <w:numFmt w:val="lowerRoman"/>
      <w:lvlText w:val="%9"/>
      <w:lvlJc w:val="left"/>
      <w:pPr>
        <w:ind w:left="6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16"/>
  </w:num>
  <w:num w:numId="4">
    <w:abstractNumId w:val="18"/>
  </w:num>
  <w:num w:numId="5">
    <w:abstractNumId w:val="15"/>
  </w:num>
  <w:num w:numId="6">
    <w:abstractNumId w:val="27"/>
  </w:num>
  <w:num w:numId="7">
    <w:abstractNumId w:val="5"/>
  </w:num>
  <w:num w:numId="8">
    <w:abstractNumId w:val="41"/>
  </w:num>
  <w:num w:numId="9">
    <w:abstractNumId w:val="21"/>
  </w:num>
  <w:num w:numId="10">
    <w:abstractNumId w:val="39"/>
  </w:num>
  <w:num w:numId="11">
    <w:abstractNumId w:val="30"/>
  </w:num>
  <w:num w:numId="12">
    <w:abstractNumId w:val="26"/>
  </w:num>
  <w:num w:numId="13">
    <w:abstractNumId w:val="9"/>
  </w:num>
  <w:num w:numId="14">
    <w:abstractNumId w:val="23"/>
  </w:num>
  <w:num w:numId="15">
    <w:abstractNumId w:val="37"/>
  </w:num>
  <w:num w:numId="16">
    <w:abstractNumId w:val="0"/>
  </w:num>
  <w:num w:numId="17">
    <w:abstractNumId w:val="12"/>
  </w:num>
  <w:num w:numId="18">
    <w:abstractNumId w:val="2"/>
  </w:num>
  <w:num w:numId="19">
    <w:abstractNumId w:val="29"/>
  </w:num>
  <w:num w:numId="20">
    <w:abstractNumId w:val="32"/>
  </w:num>
  <w:num w:numId="21">
    <w:abstractNumId w:val="31"/>
  </w:num>
  <w:num w:numId="22">
    <w:abstractNumId w:val="8"/>
  </w:num>
  <w:num w:numId="23">
    <w:abstractNumId w:val="25"/>
  </w:num>
  <w:num w:numId="24">
    <w:abstractNumId w:val="13"/>
  </w:num>
  <w:num w:numId="25">
    <w:abstractNumId w:val="36"/>
  </w:num>
  <w:num w:numId="26">
    <w:abstractNumId w:val="42"/>
  </w:num>
  <w:num w:numId="27">
    <w:abstractNumId w:val="11"/>
  </w:num>
  <w:num w:numId="28">
    <w:abstractNumId w:val="24"/>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1"/>
  </w:num>
  <w:num w:numId="31">
    <w:abstractNumId w:val="7"/>
  </w:num>
  <w:num w:numId="32">
    <w:abstractNumId w:val="20"/>
  </w:num>
  <w:num w:numId="33">
    <w:abstractNumId w:val="40"/>
  </w:num>
  <w:num w:numId="34">
    <w:abstractNumId w:val="10"/>
  </w:num>
  <w:num w:numId="35">
    <w:abstractNumId w:val="33"/>
  </w:num>
  <w:num w:numId="36">
    <w:abstractNumId w:val="14"/>
  </w:num>
  <w:num w:numId="37">
    <w:abstractNumId w:val="28"/>
  </w:num>
  <w:num w:numId="38">
    <w:abstractNumId w:val="3"/>
  </w:num>
  <w:num w:numId="39">
    <w:abstractNumId w:val="1"/>
  </w:num>
  <w:num w:numId="40">
    <w:abstractNumId w:val="17"/>
  </w:num>
  <w:num w:numId="41">
    <w:abstractNumId w:val="6"/>
  </w:num>
  <w:num w:numId="42">
    <w:abstractNumId w:val="34"/>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3B14"/>
    <w:rsid w:val="00000AC3"/>
    <w:rsid w:val="00004E71"/>
    <w:rsid w:val="00010357"/>
    <w:rsid w:val="000267E5"/>
    <w:rsid w:val="00033919"/>
    <w:rsid w:val="00040A23"/>
    <w:rsid w:val="000449FE"/>
    <w:rsid w:val="00047A76"/>
    <w:rsid w:val="000547BD"/>
    <w:rsid w:val="0007337A"/>
    <w:rsid w:val="000B33FF"/>
    <w:rsid w:val="000B6D65"/>
    <w:rsid w:val="000B7590"/>
    <w:rsid w:val="000C632F"/>
    <w:rsid w:val="000E0CB8"/>
    <w:rsid w:val="000E1406"/>
    <w:rsid w:val="000E5CD7"/>
    <w:rsid w:val="000E79E3"/>
    <w:rsid w:val="00144240"/>
    <w:rsid w:val="00154791"/>
    <w:rsid w:val="0016192B"/>
    <w:rsid w:val="00172D79"/>
    <w:rsid w:val="00182B8C"/>
    <w:rsid w:val="00191BFF"/>
    <w:rsid w:val="0019575F"/>
    <w:rsid w:val="0019674E"/>
    <w:rsid w:val="001A0648"/>
    <w:rsid w:val="001B0866"/>
    <w:rsid w:val="001B57BC"/>
    <w:rsid w:val="001B7FB2"/>
    <w:rsid w:val="001C4CA2"/>
    <w:rsid w:val="001D41BE"/>
    <w:rsid w:val="001F2024"/>
    <w:rsid w:val="002230FD"/>
    <w:rsid w:val="00234A91"/>
    <w:rsid w:val="00271922"/>
    <w:rsid w:val="00272D3C"/>
    <w:rsid w:val="00275F89"/>
    <w:rsid w:val="00291C2B"/>
    <w:rsid w:val="0029580D"/>
    <w:rsid w:val="002A1B13"/>
    <w:rsid w:val="002A2CC1"/>
    <w:rsid w:val="002D7D5F"/>
    <w:rsid w:val="002E1C11"/>
    <w:rsid w:val="002F5F53"/>
    <w:rsid w:val="002F7977"/>
    <w:rsid w:val="00302FC9"/>
    <w:rsid w:val="00313B14"/>
    <w:rsid w:val="00325365"/>
    <w:rsid w:val="003277A7"/>
    <w:rsid w:val="003305DB"/>
    <w:rsid w:val="00335DFF"/>
    <w:rsid w:val="00341D31"/>
    <w:rsid w:val="003428A5"/>
    <w:rsid w:val="0034423B"/>
    <w:rsid w:val="0034497A"/>
    <w:rsid w:val="00365AEB"/>
    <w:rsid w:val="003722ED"/>
    <w:rsid w:val="00382B88"/>
    <w:rsid w:val="003867D1"/>
    <w:rsid w:val="003A61AB"/>
    <w:rsid w:val="003B6B05"/>
    <w:rsid w:val="003D1155"/>
    <w:rsid w:val="003D365C"/>
    <w:rsid w:val="003E4537"/>
    <w:rsid w:val="003E7322"/>
    <w:rsid w:val="003F5459"/>
    <w:rsid w:val="003F5EAE"/>
    <w:rsid w:val="003F63F9"/>
    <w:rsid w:val="0040225A"/>
    <w:rsid w:val="00411FCB"/>
    <w:rsid w:val="00421805"/>
    <w:rsid w:val="00425985"/>
    <w:rsid w:val="00443F2F"/>
    <w:rsid w:val="0044418E"/>
    <w:rsid w:val="00444BCF"/>
    <w:rsid w:val="00445038"/>
    <w:rsid w:val="00447127"/>
    <w:rsid w:val="0045104F"/>
    <w:rsid w:val="00451B61"/>
    <w:rsid w:val="00475EA4"/>
    <w:rsid w:val="00477912"/>
    <w:rsid w:val="004830D0"/>
    <w:rsid w:val="00497A9A"/>
    <w:rsid w:val="004C2DA1"/>
    <w:rsid w:val="004C3C4E"/>
    <w:rsid w:val="004D610E"/>
    <w:rsid w:val="004E282E"/>
    <w:rsid w:val="004F17D7"/>
    <w:rsid w:val="004F21D2"/>
    <w:rsid w:val="00501E78"/>
    <w:rsid w:val="00503A99"/>
    <w:rsid w:val="00513C8D"/>
    <w:rsid w:val="00514CBA"/>
    <w:rsid w:val="00515511"/>
    <w:rsid w:val="0052396A"/>
    <w:rsid w:val="005278F8"/>
    <w:rsid w:val="0053432F"/>
    <w:rsid w:val="005427D3"/>
    <w:rsid w:val="005466BD"/>
    <w:rsid w:val="00546DD5"/>
    <w:rsid w:val="0055510C"/>
    <w:rsid w:val="00570A2A"/>
    <w:rsid w:val="00573534"/>
    <w:rsid w:val="00580DD2"/>
    <w:rsid w:val="00584676"/>
    <w:rsid w:val="00587609"/>
    <w:rsid w:val="005C713F"/>
    <w:rsid w:val="005D36C3"/>
    <w:rsid w:val="005D3983"/>
    <w:rsid w:val="005E5388"/>
    <w:rsid w:val="005F67DC"/>
    <w:rsid w:val="0060198C"/>
    <w:rsid w:val="00621A59"/>
    <w:rsid w:val="00624B30"/>
    <w:rsid w:val="0063056D"/>
    <w:rsid w:val="00630602"/>
    <w:rsid w:val="006338B7"/>
    <w:rsid w:val="00633914"/>
    <w:rsid w:val="00644842"/>
    <w:rsid w:val="00656C41"/>
    <w:rsid w:val="0066651A"/>
    <w:rsid w:val="00670A27"/>
    <w:rsid w:val="00683865"/>
    <w:rsid w:val="0068393B"/>
    <w:rsid w:val="00686716"/>
    <w:rsid w:val="0069642F"/>
    <w:rsid w:val="006A1DA6"/>
    <w:rsid w:val="006A4EC7"/>
    <w:rsid w:val="006C0CD2"/>
    <w:rsid w:val="006C3781"/>
    <w:rsid w:val="006C79DE"/>
    <w:rsid w:val="006D5405"/>
    <w:rsid w:val="006D6243"/>
    <w:rsid w:val="006F3456"/>
    <w:rsid w:val="006F362F"/>
    <w:rsid w:val="006F44CA"/>
    <w:rsid w:val="007073E7"/>
    <w:rsid w:val="00707F8D"/>
    <w:rsid w:val="00710702"/>
    <w:rsid w:val="007145A1"/>
    <w:rsid w:val="00716003"/>
    <w:rsid w:val="00717733"/>
    <w:rsid w:val="00721252"/>
    <w:rsid w:val="007316D2"/>
    <w:rsid w:val="00734B3E"/>
    <w:rsid w:val="00740846"/>
    <w:rsid w:val="0074637D"/>
    <w:rsid w:val="00752382"/>
    <w:rsid w:val="00755B23"/>
    <w:rsid w:val="0076012C"/>
    <w:rsid w:val="00766093"/>
    <w:rsid w:val="0076692F"/>
    <w:rsid w:val="007730A5"/>
    <w:rsid w:val="00774955"/>
    <w:rsid w:val="00783118"/>
    <w:rsid w:val="0078380E"/>
    <w:rsid w:val="007924A5"/>
    <w:rsid w:val="00792DEE"/>
    <w:rsid w:val="00796E37"/>
    <w:rsid w:val="007A2054"/>
    <w:rsid w:val="007C23F4"/>
    <w:rsid w:val="007C512D"/>
    <w:rsid w:val="007C60EF"/>
    <w:rsid w:val="007C70A4"/>
    <w:rsid w:val="007D3BD8"/>
    <w:rsid w:val="007E2251"/>
    <w:rsid w:val="007F0C6D"/>
    <w:rsid w:val="0080660E"/>
    <w:rsid w:val="00807565"/>
    <w:rsid w:val="00811F59"/>
    <w:rsid w:val="008223E6"/>
    <w:rsid w:val="008378DB"/>
    <w:rsid w:val="00843EA9"/>
    <w:rsid w:val="00870465"/>
    <w:rsid w:val="00871974"/>
    <w:rsid w:val="0089176B"/>
    <w:rsid w:val="008C1410"/>
    <w:rsid w:val="008C23CF"/>
    <w:rsid w:val="008C4B6F"/>
    <w:rsid w:val="008C6301"/>
    <w:rsid w:val="008D1D26"/>
    <w:rsid w:val="008D6DB2"/>
    <w:rsid w:val="008E57BA"/>
    <w:rsid w:val="008F1096"/>
    <w:rsid w:val="008F3FA4"/>
    <w:rsid w:val="008F6A3A"/>
    <w:rsid w:val="00907D2B"/>
    <w:rsid w:val="00911D51"/>
    <w:rsid w:val="009174B8"/>
    <w:rsid w:val="00920DEA"/>
    <w:rsid w:val="00927A05"/>
    <w:rsid w:val="00934686"/>
    <w:rsid w:val="00935DA2"/>
    <w:rsid w:val="00943F5C"/>
    <w:rsid w:val="00945822"/>
    <w:rsid w:val="00946650"/>
    <w:rsid w:val="0095180A"/>
    <w:rsid w:val="0095336C"/>
    <w:rsid w:val="0098734E"/>
    <w:rsid w:val="009A0533"/>
    <w:rsid w:val="009A145D"/>
    <w:rsid w:val="009A33A8"/>
    <w:rsid w:val="009B476E"/>
    <w:rsid w:val="009B7BAD"/>
    <w:rsid w:val="009C3CF4"/>
    <w:rsid w:val="009C5733"/>
    <w:rsid w:val="009E0C92"/>
    <w:rsid w:val="009E510A"/>
    <w:rsid w:val="009F3F25"/>
    <w:rsid w:val="00A00281"/>
    <w:rsid w:val="00A10A12"/>
    <w:rsid w:val="00A30DEC"/>
    <w:rsid w:val="00A568FA"/>
    <w:rsid w:val="00A6147B"/>
    <w:rsid w:val="00A67222"/>
    <w:rsid w:val="00A73287"/>
    <w:rsid w:val="00A8298F"/>
    <w:rsid w:val="00A90219"/>
    <w:rsid w:val="00A9137B"/>
    <w:rsid w:val="00A9362F"/>
    <w:rsid w:val="00A97D6D"/>
    <w:rsid w:val="00AA25EF"/>
    <w:rsid w:val="00AA30A7"/>
    <w:rsid w:val="00AA6435"/>
    <w:rsid w:val="00AE70F4"/>
    <w:rsid w:val="00AE7CF3"/>
    <w:rsid w:val="00B136CA"/>
    <w:rsid w:val="00B23284"/>
    <w:rsid w:val="00B33B4E"/>
    <w:rsid w:val="00B50A37"/>
    <w:rsid w:val="00B5150F"/>
    <w:rsid w:val="00B60819"/>
    <w:rsid w:val="00B63408"/>
    <w:rsid w:val="00B66FC1"/>
    <w:rsid w:val="00B74F79"/>
    <w:rsid w:val="00B8501A"/>
    <w:rsid w:val="00B8611E"/>
    <w:rsid w:val="00B94C8B"/>
    <w:rsid w:val="00BA119A"/>
    <w:rsid w:val="00BA1311"/>
    <w:rsid w:val="00BC5083"/>
    <w:rsid w:val="00BF381E"/>
    <w:rsid w:val="00C02C80"/>
    <w:rsid w:val="00C0383B"/>
    <w:rsid w:val="00C04CB1"/>
    <w:rsid w:val="00C05816"/>
    <w:rsid w:val="00C16A78"/>
    <w:rsid w:val="00C20FF3"/>
    <w:rsid w:val="00C301F1"/>
    <w:rsid w:val="00C31066"/>
    <w:rsid w:val="00C32828"/>
    <w:rsid w:val="00C43A2B"/>
    <w:rsid w:val="00C4409F"/>
    <w:rsid w:val="00C516C2"/>
    <w:rsid w:val="00C57E5D"/>
    <w:rsid w:val="00C61A95"/>
    <w:rsid w:val="00C71415"/>
    <w:rsid w:val="00C732A7"/>
    <w:rsid w:val="00C74222"/>
    <w:rsid w:val="00C80231"/>
    <w:rsid w:val="00C80636"/>
    <w:rsid w:val="00C917DF"/>
    <w:rsid w:val="00CA3B38"/>
    <w:rsid w:val="00CA6B67"/>
    <w:rsid w:val="00CB0998"/>
    <w:rsid w:val="00CC4E51"/>
    <w:rsid w:val="00CD1AEC"/>
    <w:rsid w:val="00CD4859"/>
    <w:rsid w:val="00CD6042"/>
    <w:rsid w:val="00CE6105"/>
    <w:rsid w:val="00CE64B4"/>
    <w:rsid w:val="00CF1819"/>
    <w:rsid w:val="00D04483"/>
    <w:rsid w:val="00D10F3B"/>
    <w:rsid w:val="00D13C37"/>
    <w:rsid w:val="00D2192C"/>
    <w:rsid w:val="00D2749A"/>
    <w:rsid w:val="00D33F9A"/>
    <w:rsid w:val="00D34630"/>
    <w:rsid w:val="00D36D47"/>
    <w:rsid w:val="00D5504A"/>
    <w:rsid w:val="00D674C0"/>
    <w:rsid w:val="00D758B0"/>
    <w:rsid w:val="00D86464"/>
    <w:rsid w:val="00DA112E"/>
    <w:rsid w:val="00DA7E40"/>
    <w:rsid w:val="00DC094B"/>
    <w:rsid w:val="00DC3D51"/>
    <w:rsid w:val="00DD0895"/>
    <w:rsid w:val="00DD132F"/>
    <w:rsid w:val="00DD1B6D"/>
    <w:rsid w:val="00DD2D28"/>
    <w:rsid w:val="00DE7A60"/>
    <w:rsid w:val="00DF0170"/>
    <w:rsid w:val="00DF544E"/>
    <w:rsid w:val="00DF59B8"/>
    <w:rsid w:val="00DF740E"/>
    <w:rsid w:val="00E05778"/>
    <w:rsid w:val="00E277D4"/>
    <w:rsid w:val="00E34275"/>
    <w:rsid w:val="00E36161"/>
    <w:rsid w:val="00E37254"/>
    <w:rsid w:val="00E46906"/>
    <w:rsid w:val="00E50058"/>
    <w:rsid w:val="00E540DA"/>
    <w:rsid w:val="00E56C1D"/>
    <w:rsid w:val="00E57814"/>
    <w:rsid w:val="00E70BCA"/>
    <w:rsid w:val="00E84248"/>
    <w:rsid w:val="00E90D28"/>
    <w:rsid w:val="00E91128"/>
    <w:rsid w:val="00E919A5"/>
    <w:rsid w:val="00E91E31"/>
    <w:rsid w:val="00EA198F"/>
    <w:rsid w:val="00EA1C2D"/>
    <w:rsid w:val="00EB786B"/>
    <w:rsid w:val="00EC1AB3"/>
    <w:rsid w:val="00ED6601"/>
    <w:rsid w:val="00EF4F0E"/>
    <w:rsid w:val="00F026F0"/>
    <w:rsid w:val="00F117C1"/>
    <w:rsid w:val="00F1296C"/>
    <w:rsid w:val="00F27023"/>
    <w:rsid w:val="00F306CC"/>
    <w:rsid w:val="00F307A5"/>
    <w:rsid w:val="00F33CFA"/>
    <w:rsid w:val="00F3618A"/>
    <w:rsid w:val="00F616B2"/>
    <w:rsid w:val="00F61CF9"/>
    <w:rsid w:val="00F63051"/>
    <w:rsid w:val="00F7642C"/>
    <w:rsid w:val="00FC005E"/>
    <w:rsid w:val="00FC0E00"/>
    <w:rsid w:val="00FC11AD"/>
    <w:rsid w:val="00FD26A0"/>
    <w:rsid w:val="00FE26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87C6-CC3F-4050-A64E-91E2C6F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semiHidden/>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semiHidden/>
    <w:unhideWhenUsed/>
    <w:rsid w:val="00584676"/>
    <w:pPr>
      <w:spacing w:after="120" w:line="480" w:lineRule="auto"/>
    </w:pPr>
  </w:style>
  <w:style w:type="character" w:customStyle="1" w:styleId="20">
    <w:name w:val="Основен текст 2 Знак"/>
    <w:basedOn w:val="a0"/>
    <w:link w:val="2"/>
    <w:uiPriority w:val="99"/>
    <w:semiHidden/>
    <w:rsid w:val="00584676"/>
    <w:rPr>
      <w:rFonts w:ascii="Times New Roman" w:eastAsia="Times New Roman" w:hAnsi="Times New Roman" w:cs="Times New Roman"/>
      <w:sz w:val="24"/>
      <w:szCs w:val="24"/>
      <w:lang w:val="en-US"/>
    </w:rPr>
  </w:style>
  <w:style w:type="paragraph" w:styleId="21">
    <w:name w:val="Body Text Indent 2"/>
    <w:basedOn w:val="a"/>
    <w:link w:val="22"/>
    <w:uiPriority w:val="99"/>
    <w:semiHidden/>
    <w:unhideWhenUsed/>
    <w:rsid w:val="00584676"/>
    <w:pPr>
      <w:spacing w:after="120" w:line="480" w:lineRule="auto"/>
      <w:ind w:left="283"/>
    </w:pPr>
  </w:style>
  <w:style w:type="character" w:customStyle="1" w:styleId="22">
    <w:name w:val="Основен текст с отстъп 2 Знак"/>
    <w:basedOn w:val="a0"/>
    <w:link w:val="21"/>
    <w:uiPriority w:val="99"/>
    <w:semiHidden/>
    <w:rsid w:val="00584676"/>
    <w:rPr>
      <w:rFonts w:ascii="Times New Roman" w:eastAsia="Times New Roman" w:hAnsi="Times New Roman" w:cs="Times New Roman"/>
      <w:sz w:val="24"/>
      <w:szCs w:val="24"/>
      <w:lang w:val="en-US"/>
    </w:rPr>
  </w:style>
  <w:style w:type="paragraph" w:styleId="af0">
    <w:name w:val="Balloon Text"/>
    <w:basedOn w:val="a"/>
    <w:link w:val="af1"/>
    <w:uiPriority w:val="99"/>
    <w:semiHidden/>
    <w:unhideWhenUsed/>
    <w:rsid w:val="000E5CD7"/>
    <w:rPr>
      <w:rFonts w:ascii="Segoe UI" w:hAnsi="Segoe UI" w:cs="Segoe UI"/>
      <w:sz w:val="18"/>
      <w:szCs w:val="18"/>
    </w:rPr>
  </w:style>
  <w:style w:type="character" w:customStyle="1" w:styleId="af1">
    <w:name w:val="Изнесен текст Знак"/>
    <w:basedOn w:val="a0"/>
    <w:link w:val="af0"/>
    <w:uiPriority w:val="99"/>
    <w:semiHidden/>
    <w:rsid w:val="000E5CD7"/>
    <w:rPr>
      <w:rFonts w:ascii="Segoe UI" w:eastAsia="Times New Roman" w:hAnsi="Segoe UI" w:cs="Segoe UI"/>
      <w:sz w:val="18"/>
      <w:szCs w:val="18"/>
      <w:lang w:val="en-US"/>
    </w:rPr>
  </w:style>
  <w:style w:type="paragraph" w:customStyle="1" w:styleId="210">
    <w:name w:val="Основен текст 21"/>
    <w:basedOn w:val="a"/>
    <w:rsid w:val="0044418E"/>
    <w:pPr>
      <w:overflowPunct w:val="0"/>
      <w:autoSpaceDE w:val="0"/>
      <w:autoSpaceDN w:val="0"/>
      <w:adjustRightInd w:val="0"/>
      <w:spacing w:line="360" w:lineRule="auto"/>
      <w:jc w:val="both"/>
      <w:textAlignment w:val="baseline"/>
    </w:pPr>
    <w:rPr>
      <w:sz w:val="28"/>
      <w:szCs w:val="20"/>
      <w:lang w:val="bg-BG" w:eastAsia="bg-BG"/>
    </w:rPr>
  </w:style>
  <w:style w:type="table" w:customStyle="1" w:styleId="TableGrid">
    <w:name w:val="TableGrid"/>
    <w:rsid w:val="00C0383B"/>
    <w:pPr>
      <w:spacing w:after="0" w:line="240" w:lineRule="auto"/>
    </w:pPr>
    <w:rPr>
      <w:rFonts w:eastAsia="Times New Roman"/>
      <w:lang w:val="en-US"/>
    </w:rPr>
    <w:tblPr>
      <w:tblCellMar>
        <w:top w:w="0" w:type="dxa"/>
        <w:left w:w="0" w:type="dxa"/>
        <w:bottom w:w="0" w:type="dxa"/>
        <w:right w:w="0" w:type="dxa"/>
      </w:tblCellMar>
    </w:tblPr>
  </w:style>
  <w:style w:type="character" w:customStyle="1" w:styleId="af2">
    <w:name w:val="Основен текст_"/>
    <w:link w:val="23"/>
    <w:rsid w:val="0089176B"/>
    <w:rPr>
      <w:rFonts w:ascii="Times New Roman" w:eastAsia="Times New Roman" w:hAnsi="Times New Roman" w:cs="Times New Roman"/>
      <w:shd w:val="clear" w:color="auto" w:fill="FFFFFF"/>
    </w:rPr>
  </w:style>
  <w:style w:type="paragraph" w:customStyle="1" w:styleId="23">
    <w:name w:val="Основен текст2"/>
    <w:basedOn w:val="a"/>
    <w:link w:val="af2"/>
    <w:rsid w:val="0089176B"/>
    <w:pPr>
      <w:widowControl w:val="0"/>
      <w:shd w:val="clear" w:color="auto" w:fill="FFFFFF"/>
      <w:spacing w:after="840" w:line="264" w:lineRule="exact"/>
      <w:ind w:hanging="1100"/>
    </w:pPr>
    <w:rPr>
      <w:sz w:val="22"/>
      <w:szCs w:val="22"/>
      <w:lang w:val="bg-BG"/>
    </w:rPr>
  </w:style>
  <w:style w:type="paragraph" w:customStyle="1" w:styleId="220">
    <w:name w:val="Основен текст 22"/>
    <w:basedOn w:val="a"/>
    <w:rsid w:val="00C57E5D"/>
    <w:pPr>
      <w:overflowPunct w:val="0"/>
      <w:autoSpaceDE w:val="0"/>
      <w:autoSpaceDN w:val="0"/>
      <w:adjustRightInd w:val="0"/>
      <w:spacing w:line="360" w:lineRule="auto"/>
      <w:jc w:val="both"/>
      <w:textAlignment w:val="baseline"/>
    </w:pPr>
    <w:rPr>
      <w:sz w:val="28"/>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558|0||/" TargetMode="External"/><Relationship Id="rId13" Type="http://schemas.openxmlformats.org/officeDocument/2006/relationships/hyperlink" Target="apis://Base=NARH&amp;DocCode=4123&amp;ToPar=Art62_Pt1&amp;Type=2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pis://Base=NARH&amp;DocCode=4123&amp;ToPar=Art66_Al1_Pt2&amp;Type=201/" TargetMode="External"/><Relationship Id="rId17" Type="http://schemas.openxmlformats.org/officeDocument/2006/relationships/hyperlink" Target="apis://Base=IZMN&amp;DocCode=750890&amp;ToPar=Par27&amp;Type=201/" TargetMode="External"/><Relationship Id="rId2" Type="http://schemas.openxmlformats.org/officeDocument/2006/relationships/styles" Target="styles.xml"/><Relationship Id="rId16" Type="http://schemas.openxmlformats.org/officeDocument/2006/relationships/hyperlink" Target="apis://Base=NARH&amp;DocCode=41026&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123&amp;ToPar=Art62_Pt1&amp;Type=201/" TargetMode="External"/><Relationship Id="rId5" Type="http://schemas.openxmlformats.org/officeDocument/2006/relationships/footnotes" Target="footnotes.xml"/><Relationship Id="rId15" Type="http://schemas.openxmlformats.org/officeDocument/2006/relationships/hyperlink" Target="apis://Base=NARH&amp;DocCode=4123&amp;ToPar=Art62_Pt1&amp;Type=201/" TargetMode="External"/><Relationship Id="rId10" Type="http://schemas.openxmlformats.org/officeDocument/2006/relationships/hyperlink" Target="apis://Base=NARH&amp;DocCode=41644&amp;Type=2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pis://NORM|4123|8|61&#1085;|/" TargetMode="External"/><Relationship Id="rId14" Type="http://schemas.openxmlformats.org/officeDocument/2006/relationships/hyperlink" Target="apis://Base=NARH&amp;DocCode=4123&amp;ToPar=Art66_Al1_Pt2&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19</Pages>
  <Words>5252</Words>
  <Characters>29941</Characters>
  <Application>Microsoft Office Word</Application>
  <DocSecurity>0</DocSecurity>
  <Lines>249</Lines>
  <Paragraphs>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285</cp:revision>
  <cp:lastPrinted>2022-10-21T08:21:00Z</cp:lastPrinted>
  <dcterms:created xsi:type="dcterms:W3CDTF">2022-05-25T10:40:00Z</dcterms:created>
  <dcterms:modified xsi:type="dcterms:W3CDTF">2022-12-23T09:23:00Z</dcterms:modified>
</cp:coreProperties>
</file>